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AD9" w:rsidRPr="003F2C46" w:rsidRDefault="00FD2D33" w:rsidP="00550AD9">
      <w:pPr>
        <w:shd w:val="clear" w:color="auto" w:fill="FFFFFF"/>
        <w:spacing w:line="276" w:lineRule="auto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 xml:space="preserve">NAME: </w:t>
      </w:r>
      <w:r w:rsidR="007B1858" w:rsidRPr="003F2C46">
        <w:rPr>
          <w:rFonts w:ascii="Garamond" w:hAnsi="Garamond"/>
          <w:color w:val="000000"/>
        </w:rPr>
        <w:t xml:space="preserve">Brenda </w:t>
      </w:r>
      <w:r w:rsidRPr="003F2C46">
        <w:rPr>
          <w:rFonts w:ascii="Garamond" w:hAnsi="Garamond"/>
          <w:color w:val="000000"/>
        </w:rPr>
        <w:t xml:space="preserve">Ellen </w:t>
      </w:r>
      <w:r w:rsidR="007B1858" w:rsidRPr="003F2C46">
        <w:rPr>
          <w:rFonts w:ascii="Garamond" w:hAnsi="Garamond"/>
          <w:color w:val="000000"/>
        </w:rPr>
        <w:t>Marshall</w:t>
      </w:r>
      <w:r w:rsidR="00550AD9" w:rsidRPr="003F2C46">
        <w:rPr>
          <w:rFonts w:ascii="Garamond" w:hAnsi="Garamond"/>
          <w:b/>
          <w:bCs/>
          <w:color w:val="000000"/>
        </w:rPr>
        <w:t xml:space="preserve"> </w:t>
      </w:r>
      <w:r w:rsidR="007B1858" w:rsidRPr="003F2C46">
        <w:rPr>
          <w:rFonts w:ascii="Garamond" w:hAnsi="Garamond"/>
          <w:b/>
          <w:bCs/>
          <w:color w:val="000000"/>
        </w:rPr>
        <w:t xml:space="preserve"> </w:t>
      </w:r>
    </w:p>
    <w:p w:rsidR="00550AD9" w:rsidRPr="003F2C46" w:rsidRDefault="00FD2D33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CREDENTIALS/ TITLE</w:t>
      </w:r>
      <w:r w:rsidRPr="003F2C46">
        <w:rPr>
          <w:rFonts w:ascii="Garamond" w:hAnsi="Garamond"/>
          <w:color w:val="000000"/>
        </w:rPr>
        <w:t xml:space="preserve">:  </w:t>
      </w:r>
      <w:r w:rsidR="007B1858" w:rsidRPr="003F2C46">
        <w:rPr>
          <w:rFonts w:ascii="Garamond" w:hAnsi="Garamond"/>
          <w:color w:val="000000"/>
        </w:rPr>
        <w:t xml:space="preserve">EdD, </w:t>
      </w:r>
      <w:r w:rsidR="003F2C46">
        <w:rPr>
          <w:rFonts w:ascii="Garamond" w:hAnsi="Garamond"/>
          <w:color w:val="000000"/>
        </w:rPr>
        <w:t xml:space="preserve">RN, </w:t>
      </w:r>
      <w:r w:rsidR="007B1858" w:rsidRPr="003F2C46">
        <w:rPr>
          <w:rFonts w:ascii="Garamond" w:hAnsi="Garamond"/>
          <w:color w:val="000000"/>
        </w:rPr>
        <w:t>APRN,</w:t>
      </w:r>
      <w:r w:rsidR="00550AD9" w:rsidRPr="003F2C46">
        <w:rPr>
          <w:rFonts w:ascii="Garamond" w:hAnsi="Garamond"/>
          <w:color w:val="000000"/>
        </w:rPr>
        <w:t xml:space="preserve"> </w:t>
      </w:r>
      <w:r w:rsidR="007B1858" w:rsidRPr="003F2C46">
        <w:rPr>
          <w:rFonts w:ascii="Garamond" w:hAnsi="Garamond"/>
          <w:color w:val="000000"/>
        </w:rPr>
        <w:t xml:space="preserve">PMHNP-BC, NE-BC, </w:t>
      </w:r>
      <w:r w:rsidR="003F2C46">
        <w:rPr>
          <w:rFonts w:ascii="Garamond" w:hAnsi="Garamond"/>
          <w:color w:val="000000"/>
        </w:rPr>
        <w:t xml:space="preserve">MAC. </w:t>
      </w:r>
      <w:r w:rsidR="007B1858" w:rsidRPr="003F2C46">
        <w:rPr>
          <w:rFonts w:ascii="Garamond" w:hAnsi="Garamond"/>
          <w:color w:val="000000"/>
        </w:rPr>
        <w:t>ANEF</w:t>
      </w:r>
      <w:r w:rsidR="00413F78">
        <w:rPr>
          <w:rFonts w:ascii="Garamond" w:hAnsi="Garamond"/>
          <w:color w:val="000000"/>
        </w:rPr>
        <w:t>,</w:t>
      </w:r>
      <w:r w:rsidR="007B1858" w:rsidRPr="003F2C46">
        <w:rPr>
          <w:rFonts w:ascii="Garamond" w:hAnsi="Garamond"/>
          <w:color w:val="000000"/>
        </w:rPr>
        <w:t xml:space="preserve"> </w:t>
      </w:r>
      <w:r w:rsidR="00413F78">
        <w:rPr>
          <w:rFonts w:ascii="Garamond" w:hAnsi="Garamond"/>
          <w:color w:val="000000"/>
        </w:rPr>
        <w:t xml:space="preserve"> FAANP</w:t>
      </w:r>
      <w:r w:rsidR="00550AD9" w:rsidRPr="003F2C46">
        <w:rPr>
          <w:rFonts w:ascii="Garamond" w:hAnsi="Garamond"/>
          <w:color w:val="000000"/>
        </w:rPr>
        <w:t>/ Professor</w:t>
      </w:r>
      <w:r w:rsid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 </w:t>
      </w:r>
    </w:p>
    <w:p w:rsidR="00550AD9" w:rsidRPr="003F2C46" w:rsidRDefault="00FD2D33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WORK ADDRESS</w:t>
      </w:r>
      <w:r w:rsidRPr="003F2C46">
        <w:rPr>
          <w:rFonts w:ascii="Garamond" w:hAnsi="Garamond"/>
          <w:color w:val="000000"/>
        </w:rPr>
        <w:t xml:space="preserve">: </w:t>
      </w:r>
      <w:r w:rsidR="00550AD9" w:rsidRPr="003F2C46">
        <w:rPr>
          <w:rFonts w:ascii="Garamond" w:hAnsi="Garamond"/>
          <w:color w:val="000000"/>
        </w:rPr>
        <w:t>William Paterson University, 300 Pom</w:t>
      </w:r>
      <w:r w:rsidRPr="003F2C46">
        <w:rPr>
          <w:rFonts w:ascii="Garamond" w:hAnsi="Garamond"/>
          <w:color w:val="000000"/>
        </w:rPr>
        <w:t>pt</w:t>
      </w:r>
      <w:r w:rsidR="00550AD9" w:rsidRPr="003F2C46">
        <w:rPr>
          <w:rFonts w:ascii="Garamond" w:hAnsi="Garamond"/>
          <w:color w:val="000000"/>
        </w:rPr>
        <w:t>on Road, University Hall 345, Wayne NJ. 07470</w:t>
      </w:r>
    </w:p>
    <w:p w:rsidR="00550AD9" w:rsidRPr="003F2C46" w:rsidRDefault="00FD2D33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WORK PHONE NUMBER</w:t>
      </w:r>
      <w:r w:rsidRPr="003F2C46">
        <w:rPr>
          <w:rFonts w:ascii="Garamond" w:hAnsi="Garamond"/>
          <w:color w:val="000000"/>
        </w:rPr>
        <w:t xml:space="preserve">: </w:t>
      </w:r>
      <w:r w:rsidR="00550AD9" w:rsidRPr="003F2C46">
        <w:rPr>
          <w:rFonts w:ascii="Garamond" w:hAnsi="Garamond"/>
          <w:color w:val="000000"/>
        </w:rPr>
        <w:t>(973) 720-3491</w:t>
      </w:r>
      <w:r w:rsidR="007B1858" w:rsidRPr="003F2C46">
        <w:rPr>
          <w:rFonts w:ascii="Garamond" w:hAnsi="Garamond"/>
          <w:b/>
          <w:bCs/>
          <w:color w:val="000000"/>
        </w:rPr>
        <w:t xml:space="preserve">  </w:t>
      </w:r>
      <w:r w:rsidRPr="003F2C46">
        <w:rPr>
          <w:rFonts w:ascii="Garamond" w:hAnsi="Garamond"/>
          <w:b/>
          <w:bCs/>
          <w:color w:val="000000"/>
        </w:rPr>
        <w:t xml:space="preserve">MOBILE PHONE NUMBER </w:t>
      </w:r>
      <w:r w:rsidR="000D2A1C" w:rsidRPr="003F2C46">
        <w:rPr>
          <w:rFonts w:ascii="Garamond" w:hAnsi="Garamond"/>
          <w:color w:val="000000"/>
        </w:rPr>
        <w:t>(973)980-3112</w:t>
      </w:r>
    </w:p>
    <w:p w:rsidR="00550AD9" w:rsidRPr="003F2C46" w:rsidRDefault="00FD2D33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PREFERRED EMAIL ADDRESS</w:t>
      </w:r>
      <w:r w:rsidRPr="003F2C46">
        <w:rPr>
          <w:rFonts w:ascii="Garamond" w:hAnsi="Garamond"/>
          <w:color w:val="000000"/>
        </w:rPr>
        <w:t xml:space="preserve">: </w:t>
      </w:r>
      <w:r w:rsidR="00550AD9" w:rsidRPr="003F2C46">
        <w:rPr>
          <w:rFonts w:ascii="Garamond" w:hAnsi="Garamond"/>
          <w:color w:val="000000"/>
        </w:rPr>
        <w:t>Marshallb3@wupnj.edu</w:t>
      </w:r>
      <w:r w:rsidR="007B1858" w:rsidRPr="003F2C46">
        <w:rPr>
          <w:rFonts w:ascii="Garamond" w:hAnsi="Garamond"/>
          <w:color w:val="000000"/>
        </w:rPr>
        <w:t xml:space="preserve">   </w:t>
      </w:r>
    </w:p>
    <w:p w:rsidR="00550AD9" w:rsidRPr="003F2C46" w:rsidRDefault="00550AD9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ORCID</w:t>
      </w:r>
      <w:r w:rsidR="007B1858" w:rsidRPr="003F2C46">
        <w:rPr>
          <w:rFonts w:ascii="Garamond" w:hAnsi="Garamond"/>
          <w:b/>
          <w:bCs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:</w:t>
      </w:r>
      <w:r w:rsidR="007B1858" w:rsidRPr="003F2C46">
        <w:rPr>
          <w:rFonts w:ascii="Garamond" w:hAnsi="Garamond"/>
          <w:color w:val="000000"/>
        </w:rPr>
        <w:t xml:space="preserve"> </w:t>
      </w:r>
      <w:hyperlink r:id="rId7" w:history="1">
        <w:r w:rsidR="000D2A1C" w:rsidRPr="003F2C46">
          <w:rPr>
            <w:rStyle w:val="Hyperlink"/>
            <w:rFonts w:ascii="Garamond" w:hAnsi="Garamond"/>
          </w:rPr>
          <w:t>https://orcid.org/0000-0001-7500-699</w:t>
        </w:r>
      </w:hyperlink>
    </w:p>
    <w:p w:rsidR="00FC66EB" w:rsidRDefault="000D2A1C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BUSINESS/PROFESSIONAL WEBSITE</w:t>
      </w:r>
      <w:r w:rsidRPr="003F2C46">
        <w:rPr>
          <w:rFonts w:ascii="Garamond" w:hAnsi="Garamond"/>
          <w:color w:val="000000"/>
        </w:rPr>
        <w:t xml:space="preserve">: </w:t>
      </w:r>
      <w:hyperlink r:id="rId8" w:history="1">
        <w:r w:rsidRPr="003F2C46">
          <w:rPr>
            <w:rStyle w:val="Hyperlink"/>
            <w:rFonts w:ascii="Garamond" w:hAnsi="Garamond"/>
          </w:rPr>
          <w:t>www.bmarshallauthor.com</w:t>
        </w:r>
      </w:hyperlink>
      <w:r w:rsidRPr="003F2C46">
        <w:rPr>
          <w:rFonts w:ascii="Garamond" w:hAnsi="Garamond"/>
          <w:color w:val="000000"/>
        </w:rPr>
        <w:t xml:space="preserve"> </w:t>
      </w:r>
    </w:p>
    <w:p w:rsidR="00F904AA" w:rsidRPr="00F904AA" w:rsidRDefault="00F904AA" w:rsidP="00550AD9">
      <w:pPr>
        <w:shd w:val="clear" w:color="auto" w:fill="FFFFFF"/>
        <w:spacing w:line="276" w:lineRule="auto"/>
        <w:rPr>
          <w:rFonts w:ascii="Garamond" w:hAnsi="Garamond"/>
          <w:color w:val="000000"/>
        </w:rPr>
      </w:pPr>
    </w:p>
    <w:p w:rsidR="007B1858" w:rsidRPr="003F2C46" w:rsidRDefault="00FC66EB" w:rsidP="00403902">
      <w:pPr>
        <w:shd w:val="clear" w:color="auto" w:fill="FFFFFF"/>
        <w:spacing w:line="276" w:lineRule="auto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Academic and Professional Preparation</w:t>
      </w:r>
    </w:p>
    <w:p w:rsidR="00550AD9" w:rsidRPr="003F2C46" w:rsidRDefault="007B1858" w:rsidP="00550AD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Doctor of Education </w:t>
      </w:r>
      <w:r w:rsidR="00550AD9" w:rsidRPr="003F2C46">
        <w:rPr>
          <w:rFonts w:ascii="Garamond" w:hAnsi="Garamond"/>
          <w:color w:val="000000"/>
        </w:rPr>
        <w:t>(EdD)</w:t>
      </w:r>
      <w:r w:rsidRPr="003F2C46">
        <w:rPr>
          <w:rFonts w:ascii="Garamond" w:hAnsi="Garamond"/>
          <w:color w:val="000000"/>
        </w:rPr>
        <w:t xml:space="preserve"> Teacher’s College, Columbia University</w:t>
      </w:r>
      <w:r w:rsidR="00550AD9" w:rsidRPr="003F2C46">
        <w:rPr>
          <w:rFonts w:ascii="Garamond" w:hAnsi="Garamond"/>
          <w:color w:val="000000"/>
        </w:rPr>
        <w:t>, New York.</w:t>
      </w:r>
    </w:p>
    <w:p w:rsidR="00550AD9" w:rsidRPr="003F2C46" w:rsidRDefault="007B1858" w:rsidP="00550AD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</w:t>
      </w:r>
      <w:r w:rsidR="00550AD9" w:rsidRPr="003F2C46">
        <w:rPr>
          <w:rFonts w:ascii="Garamond" w:hAnsi="Garamond"/>
          <w:color w:val="000000"/>
        </w:rPr>
        <w:t>aster of Science in Nursing (M</w:t>
      </w:r>
      <w:r w:rsidRPr="003F2C46">
        <w:rPr>
          <w:rFonts w:ascii="Garamond" w:hAnsi="Garamond"/>
          <w:color w:val="000000"/>
        </w:rPr>
        <w:t>SN</w:t>
      </w:r>
      <w:r w:rsidR="00550AD9" w:rsidRPr="003F2C46">
        <w:rPr>
          <w:rFonts w:ascii="Garamond" w:hAnsi="Garamond"/>
          <w:color w:val="000000"/>
        </w:rPr>
        <w:t>)</w:t>
      </w:r>
      <w:r w:rsidRPr="003F2C46">
        <w:rPr>
          <w:rFonts w:ascii="Garamond" w:hAnsi="Garamond"/>
          <w:color w:val="000000"/>
        </w:rPr>
        <w:t xml:space="preserve"> psychiatric advanced practice </w:t>
      </w:r>
      <w:r w:rsidR="00550AD9" w:rsidRPr="003F2C46">
        <w:rPr>
          <w:rFonts w:ascii="Garamond" w:hAnsi="Garamond"/>
          <w:color w:val="000000"/>
        </w:rPr>
        <w:t xml:space="preserve">, </w:t>
      </w:r>
      <w:r w:rsidRPr="003F2C46">
        <w:rPr>
          <w:rFonts w:ascii="Garamond" w:hAnsi="Garamond"/>
          <w:color w:val="000000"/>
        </w:rPr>
        <w:t>UMDNJ/Rutgers University</w:t>
      </w:r>
      <w:r w:rsidR="00550AD9" w:rsidRPr="003F2C46">
        <w:rPr>
          <w:rFonts w:ascii="Garamond" w:hAnsi="Garamond"/>
          <w:color w:val="000000"/>
        </w:rPr>
        <w:t>, New Jersey</w:t>
      </w:r>
      <w:r w:rsidRPr="003F2C46">
        <w:rPr>
          <w:rFonts w:ascii="Garamond" w:hAnsi="Garamond"/>
          <w:color w:val="000000"/>
        </w:rPr>
        <w:t xml:space="preserve">.  </w:t>
      </w:r>
    </w:p>
    <w:p w:rsidR="00FC66EB" w:rsidRPr="003F2C46" w:rsidRDefault="00550AD9" w:rsidP="00550AD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Master of Science </w:t>
      </w:r>
      <w:r w:rsidR="007B1858" w:rsidRPr="003F2C46">
        <w:rPr>
          <w:rFonts w:ascii="Garamond" w:hAnsi="Garamond"/>
          <w:color w:val="000000"/>
        </w:rPr>
        <w:t xml:space="preserve">(MS) in </w:t>
      </w:r>
      <w:r w:rsidR="00FC66EB" w:rsidRPr="003F2C46">
        <w:rPr>
          <w:rFonts w:ascii="Garamond" w:hAnsi="Garamond"/>
          <w:color w:val="000000"/>
        </w:rPr>
        <w:t xml:space="preserve">health education, Teacher’s College, Columbia University  </w:t>
      </w:r>
    </w:p>
    <w:p w:rsidR="00FC66EB" w:rsidRPr="003F2C46" w:rsidRDefault="00FC66EB" w:rsidP="00550AD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Master of Science (MS) in </w:t>
      </w:r>
      <w:r w:rsidR="007B1858" w:rsidRPr="003F2C46">
        <w:rPr>
          <w:rFonts w:ascii="Garamond" w:hAnsi="Garamond"/>
          <w:color w:val="000000"/>
        </w:rPr>
        <w:t>advanced management</w:t>
      </w:r>
      <w:r w:rsidRPr="003F2C46">
        <w:rPr>
          <w:rFonts w:ascii="Garamond" w:hAnsi="Garamond"/>
          <w:color w:val="000000"/>
        </w:rPr>
        <w:t>,</w:t>
      </w:r>
      <w:r w:rsidR="007B1858" w:rsidRPr="003F2C46">
        <w:rPr>
          <w:rFonts w:ascii="Garamond" w:hAnsi="Garamond"/>
          <w:color w:val="000000"/>
        </w:rPr>
        <w:t xml:space="preserve"> New York University</w:t>
      </w:r>
      <w:r w:rsidRPr="003F2C46">
        <w:rPr>
          <w:rFonts w:ascii="Garamond" w:hAnsi="Garamond"/>
          <w:color w:val="000000"/>
        </w:rPr>
        <w:t>.</w:t>
      </w:r>
    </w:p>
    <w:p w:rsidR="00FC66EB" w:rsidRPr="003F2C46" w:rsidRDefault="00FC66EB" w:rsidP="00550AD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Bachelor  of Arts</w:t>
      </w:r>
      <w:r w:rsidR="00D13005" w:rsidRPr="003F2C46">
        <w:rPr>
          <w:rFonts w:ascii="Garamond" w:hAnsi="Garamond"/>
          <w:color w:val="000000"/>
        </w:rPr>
        <w:t xml:space="preserve"> (BA) </w:t>
      </w:r>
      <w:r w:rsidRPr="003F2C46">
        <w:rPr>
          <w:rFonts w:ascii="Garamond" w:hAnsi="Garamond"/>
          <w:color w:val="000000"/>
        </w:rPr>
        <w:t>, Eisenhower College, NY</w:t>
      </w:r>
    </w:p>
    <w:p w:rsidR="007B1858" w:rsidRPr="003F2C46" w:rsidRDefault="00FC66EB" w:rsidP="00550AD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Diploma in Nursing, St. John’s Riverside Hospital and Nursing School, Yonkers, NY. </w:t>
      </w:r>
    </w:p>
    <w:p w:rsidR="00FC66EB" w:rsidRPr="003F2C46" w:rsidRDefault="00FC66EB" w:rsidP="00550AD9">
      <w:pPr>
        <w:shd w:val="clear" w:color="auto" w:fill="FFFFFF"/>
        <w:rPr>
          <w:rFonts w:ascii="Garamond" w:hAnsi="Garamond"/>
          <w:color w:val="000000"/>
        </w:rPr>
      </w:pPr>
    </w:p>
    <w:p w:rsidR="00FC66EB" w:rsidRPr="003F2C46" w:rsidRDefault="00FC66EB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Certifications and Licenses</w:t>
      </w:r>
    </w:p>
    <w:p w:rsidR="000D2A1C" w:rsidRPr="003F2C46" w:rsidRDefault="000D2A1C" w:rsidP="00550AD9">
      <w:pPr>
        <w:shd w:val="clear" w:color="auto" w:fill="FFFFFF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 xml:space="preserve">Certifications: 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Adult Psychiatric and Mental Health Nurse Practitioner ANCC (PMHNP-BC)  </w:t>
      </w:r>
      <w:r w:rsidR="00F904AA">
        <w:rPr>
          <w:rFonts w:ascii="Garamond" w:hAnsi="Garamond"/>
          <w:color w:val="000000"/>
        </w:rPr>
        <w:t xml:space="preserve">     </w:t>
      </w:r>
      <w:r w:rsidR="00F904AA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>2018-2023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Master Addiction Counselor (MAC) NAADAC  </w:t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  <w:t xml:space="preserve">                   </w:t>
      </w:r>
      <w:r w:rsidR="00F904AA">
        <w:rPr>
          <w:rFonts w:ascii="Garamond" w:hAnsi="Garamond"/>
          <w:color w:val="000000"/>
        </w:rPr>
        <w:t xml:space="preserve"> </w:t>
      </w:r>
      <w:r w:rsidR="00F904AA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>2019-2020</w:t>
      </w:r>
    </w:p>
    <w:p w:rsidR="00FC66EB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Nurse Executive/Administrator – (NE-BC) ANCC  </w:t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  <w:t xml:space="preserve">       </w:t>
      </w:r>
      <w:r w:rsidR="00F904AA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>2017-2021</w:t>
      </w:r>
    </w:p>
    <w:p w:rsidR="0027497B" w:rsidRPr="003F2C46" w:rsidRDefault="0027497B" w:rsidP="00FC66EB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Mental Health First Aid – Adult and Youth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2019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Sensorimotor Psychotherapist – Levels 1, 2, &amp; 3 SPI  </w:t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ab/>
        <w:t xml:space="preserve">       </w:t>
      </w:r>
      <w:r w:rsidR="00F904AA">
        <w:rPr>
          <w:rFonts w:ascii="Garamond" w:hAnsi="Garamond"/>
          <w:color w:val="000000"/>
        </w:rPr>
        <w:t xml:space="preserve">            </w:t>
      </w:r>
      <w:r w:rsidRPr="003F2C46">
        <w:rPr>
          <w:rFonts w:ascii="Garamond" w:hAnsi="Garamond"/>
          <w:color w:val="000000"/>
        </w:rPr>
        <w:t xml:space="preserve"> </w:t>
      </w:r>
      <w:r w:rsidR="00F904AA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>2018</w:t>
      </w:r>
      <w:r w:rsidR="00E654B3" w:rsidRPr="003F2C46">
        <w:rPr>
          <w:rFonts w:ascii="Garamond" w:hAnsi="Garamond"/>
          <w:color w:val="000000"/>
        </w:rPr>
        <w:t xml:space="preserve"> 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Trauma, Attachment, and Education/ Certified for teaching</w:t>
      </w:r>
    </w:p>
    <w:p w:rsidR="00E654B3" w:rsidRPr="003F2C46" w:rsidRDefault="00E654B3" w:rsidP="00E654B3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Certified Mental Health First Aid Trainer: MHFA- US</w:t>
      </w:r>
      <w:r w:rsidRPr="003F2C46">
        <w:rPr>
          <w:rFonts w:ascii="Garamond" w:hAnsi="Garamond"/>
          <w:color w:val="000000"/>
        </w:rPr>
        <w:tab/>
        <w:t xml:space="preserve">                       </w:t>
      </w:r>
      <w:r w:rsidRPr="003F2C46">
        <w:rPr>
          <w:rFonts w:ascii="Garamond" w:hAnsi="Garamond"/>
          <w:color w:val="000000"/>
        </w:rPr>
        <w:tab/>
        <w:t xml:space="preserve">        </w:t>
      </w:r>
      <w:r w:rsidR="00F904AA">
        <w:rPr>
          <w:rFonts w:ascii="Garamond" w:hAnsi="Garamond"/>
          <w:color w:val="000000"/>
        </w:rPr>
        <w:tab/>
      </w:r>
      <w:r w:rsidRPr="003F2C46">
        <w:rPr>
          <w:rFonts w:ascii="Garamond" w:hAnsi="Garamond"/>
          <w:color w:val="000000"/>
        </w:rPr>
        <w:t>2019</w:t>
      </w:r>
    </w:p>
    <w:p w:rsidR="000D2A1C" w:rsidRPr="003F2C46" w:rsidRDefault="000D2A1C" w:rsidP="00FC66EB">
      <w:pPr>
        <w:shd w:val="clear" w:color="auto" w:fill="FFFFFF"/>
        <w:rPr>
          <w:rFonts w:ascii="Garamond" w:hAnsi="Garamond"/>
          <w:color w:val="000000"/>
        </w:rPr>
      </w:pPr>
    </w:p>
    <w:p w:rsidR="000D2A1C" w:rsidRPr="003F2C46" w:rsidRDefault="000D2A1C" w:rsidP="00FC66EB">
      <w:pPr>
        <w:shd w:val="clear" w:color="auto" w:fill="FFFFFF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>Licensure: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Registered Professional Nurse, (RN) NY </w:t>
      </w:r>
      <w:r w:rsidR="00FD2D33" w:rsidRPr="003F2C46">
        <w:rPr>
          <w:rFonts w:ascii="Garamond" w:hAnsi="Garamond"/>
          <w:color w:val="000000"/>
        </w:rPr>
        <w:t xml:space="preserve"> </w:t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D2D33" w:rsidRPr="003F2C46">
        <w:rPr>
          <w:rFonts w:ascii="Garamond" w:hAnsi="Garamond"/>
          <w:color w:val="000000"/>
        </w:rPr>
        <w:t>202</w:t>
      </w:r>
      <w:r w:rsidR="004C5FCB">
        <w:rPr>
          <w:rFonts w:ascii="Garamond" w:hAnsi="Garamond"/>
          <w:color w:val="000000"/>
        </w:rPr>
        <w:t>2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Registered Professional Nurse, (RN) NJ</w:t>
      </w:r>
      <w:r w:rsidR="00D13005" w:rsidRPr="003F2C46">
        <w:rPr>
          <w:rFonts w:ascii="Garamond" w:hAnsi="Garamond"/>
          <w:color w:val="000000"/>
        </w:rPr>
        <w:t xml:space="preserve">   </w:t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D2D33" w:rsidRPr="003F2C46">
        <w:rPr>
          <w:rFonts w:ascii="Garamond" w:hAnsi="Garamond"/>
          <w:color w:val="000000"/>
        </w:rPr>
        <w:t>4/20</w:t>
      </w:r>
      <w:r w:rsidR="004C5FCB">
        <w:rPr>
          <w:rFonts w:ascii="Garamond" w:hAnsi="Garamond"/>
          <w:color w:val="000000"/>
        </w:rPr>
        <w:t>20</w:t>
      </w:r>
      <w:r w:rsidR="00FD2D33" w:rsidRPr="003F2C46">
        <w:rPr>
          <w:rFonts w:ascii="Garamond" w:hAnsi="Garamond"/>
          <w:color w:val="000000"/>
        </w:rPr>
        <w:t>-5/202</w:t>
      </w:r>
      <w:r w:rsidR="004C5FCB">
        <w:rPr>
          <w:rFonts w:ascii="Garamond" w:hAnsi="Garamond"/>
          <w:color w:val="000000"/>
        </w:rPr>
        <w:t>2</w:t>
      </w:r>
    </w:p>
    <w:p w:rsidR="00FC66EB" w:rsidRPr="003F2C46" w:rsidRDefault="00FC66EB" w:rsidP="00FC66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Advanced Practice Registered Nurse, (APRN) NJ</w:t>
      </w:r>
      <w:r w:rsidR="00FD2D33" w:rsidRPr="003F2C46">
        <w:rPr>
          <w:rFonts w:ascii="Garamond" w:hAnsi="Garamond"/>
          <w:color w:val="000000"/>
        </w:rPr>
        <w:t xml:space="preserve">. </w:t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904AA">
        <w:rPr>
          <w:rFonts w:ascii="Garamond" w:hAnsi="Garamond"/>
          <w:color w:val="000000"/>
        </w:rPr>
        <w:tab/>
      </w:r>
      <w:r w:rsidR="00FD2D33" w:rsidRPr="003F2C46">
        <w:rPr>
          <w:rFonts w:ascii="Garamond" w:hAnsi="Garamond"/>
          <w:color w:val="000000"/>
        </w:rPr>
        <w:t>4/20</w:t>
      </w:r>
      <w:r w:rsidR="004C5FCB">
        <w:rPr>
          <w:rFonts w:ascii="Garamond" w:hAnsi="Garamond"/>
          <w:color w:val="000000"/>
        </w:rPr>
        <w:t>20</w:t>
      </w:r>
      <w:r w:rsidR="00FD2D33" w:rsidRPr="003F2C46">
        <w:rPr>
          <w:rFonts w:ascii="Garamond" w:hAnsi="Garamond"/>
          <w:color w:val="000000"/>
        </w:rPr>
        <w:t>-5/202</w:t>
      </w:r>
      <w:r w:rsidR="004C5FCB">
        <w:rPr>
          <w:rFonts w:ascii="Garamond" w:hAnsi="Garamond"/>
          <w:color w:val="000000"/>
        </w:rPr>
        <w:t>2</w:t>
      </w:r>
    </w:p>
    <w:p w:rsidR="00403902" w:rsidRPr="003F2C46" w:rsidRDefault="00403902" w:rsidP="00403902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:rsidR="00403902" w:rsidRPr="003F2C46" w:rsidRDefault="00403902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Awards and Honors</w:t>
      </w:r>
    </w:p>
    <w:p w:rsidR="00413F78" w:rsidRDefault="00413F78" w:rsidP="00413F78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Fellow of the American Association of Nurse Practitioners: FAANP (2020)</w:t>
      </w:r>
    </w:p>
    <w:p w:rsidR="00403902" w:rsidRPr="00413F78" w:rsidRDefault="00403902" w:rsidP="00413F78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413F78">
        <w:rPr>
          <w:rFonts w:ascii="Garamond" w:hAnsi="Garamond"/>
          <w:color w:val="000000"/>
        </w:rPr>
        <w:t>Fulbright Scholar Specialist (2017-2022)  Mental Health/Education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American Psychiatric Nurses Association National Excellence in Research Award (2018). 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New Jersey DIVA award for contributions to New Jersey State Nurses Association (2016). 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Fellow; NLN Academy of Nurse Education </w:t>
      </w:r>
      <w:r w:rsidR="008B7274">
        <w:rPr>
          <w:rFonts w:ascii="Garamond" w:hAnsi="Garamond"/>
          <w:color w:val="000000"/>
        </w:rPr>
        <w:t xml:space="preserve">ANEF </w:t>
      </w:r>
      <w:r w:rsidRPr="003F2C46">
        <w:rPr>
          <w:rFonts w:ascii="Garamond" w:hAnsi="Garamond"/>
          <w:color w:val="000000"/>
        </w:rPr>
        <w:t>(2015).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SERPN Award, International Society of Psychiatric Nurses (2015)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American Psychiatric Nurses association National Excellence in Education (2012)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Fellow in the American Nurse Advocacy Institute </w:t>
      </w:r>
      <w:r w:rsidR="008B7274">
        <w:rPr>
          <w:rFonts w:ascii="Garamond" w:hAnsi="Garamond"/>
          <w:color w:val="000000"/>
        </w:rPr>
        <w:t>F</w:t>
      </w:r>
      <w:r w:rsidRPr="003F2C46">
        <w:rPr>
          <w:rFonts w:ascii="Garamond" w:hAnsi="Garamond"/>
          <w:color w:val="000000"/>
        </w:rPr>
        <w:t>ANAI</w:t>
      </w:r>
      <w:r w:rsidR="008B7274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from the ANA(2011).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Excellence in Education finalist for Nursing Spectrum award (2010)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New Jersey Nursing Merit Award, Nursing Research (2008)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lastRenderedPageBreak/>
        <w:t>2008 Turning Point Regional Award for Innovative Use of Technology in Teaching</w:t>
      </w:r>
    </w:p>
    <w:p w:rsidR="00403902" w:rsidRPr="003F2C46" w:rsidRDefault="00403902" w:rsidP="00403902">
      <w:pPr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2006 Model Programs on College Campuses, U.S. Department of Education, Washington DC</w:t>
      </w:r>
    </w:p>
    <w:p w:rsidR="00FC66EB" w:rsidRPr="003F2C46" w:rsidRDefault="00FC66EB" w:rsidP="0040390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Employment History</w:t>
      </w:r>
      <w:r w:rsidR="00403902" w:rsidRPr="003F2C46">
        <w:rPr>
          <w:rFonts w:ascii="Garamond" w:hAnsi="Garamond"/>
          <w:b/>
          <w:bCs/>
          <w:color w:val="000000"/>
        </w:rPr>
        <w:t xml:space="preserve"> </w:t>
      </w:r>
    </w:p>
    <w:p w:rsidR="00FC66EB" w:rsidRPr="003F2C46" w:rsidRDefault="00FC66EB" w:rsidP="00FC66EB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i/>
          <w:iCs/>
          <w:color w:val="000000"/>
        </w:rPr>
        <w:t>WILLIAM PATERSON UNIVERSITY OF NEW JERSEY</w:t>
      </w:r>
      <w:r w:rsidR="00D13005" w:rsidRPr="003F2C46">
        <w:rPr>
          <w:rFonts w:ascii="Garamond" w:hAnsi="Garamond"/>
          <w:b/>
          <w:bCs/>
          <w:i/>
          <w:iCs/>
          <w:color w:val="000000"/>
        </w:rPr>
        <w:t xml:space="preserve"> (WPUNJ)</w:t>
      </w:r>
      <w:r w:rsidRPr="003F2C46">
        <w:rPr>
          <w:rFonts w:ascii="Garamond" w:hAnsi="Garamond"/>
          <w:i/>
          <w:iCs/>
          <w:color w:val="000000"/>
        </w:rPr>
        <w:t xml:space="preserve"> – DEPARTMENT OF NURSING</w:t>
      </w:r>
      <w:r w:rsidRPr="003F2C46">
        <w:rPr>
          <w:rFonts w:ascii="Garamond" w:hAnsi="Garamond"/>
          <w:b/>
          <w:bCs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300 Pompton Road, Wayne NJ 0747 </w:t>
      </w:r>
    </w:p>
    <w:p w:rsidR="00403902" w:rsidRPr="003F2C46" w:rsidRDefault="00FC66EB" w:rsidP="00403902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9/2018 – present:  </w:t>
      </w:r>
      <w:r w:rsidR="006D4042" w:rsidRPr="003F2C46">
        <w:rPr>
          <w:rFonts w:ascii="Garamond" w:hAnsi="Garamond"/>
          <w:i/>
          <w:iCs/>
          <w:color w:val="000000"/>
        </w:rPr>
        <w:t xml:space="preserve">Tenured Full Professor, </w:t>
      </w:r>
      <w:r w:rsidRPr="003F2C46">
        <w:rPr>
          <w:rFonts w:ascii="Garamond" w:hAnsi="Garamond"/>
          <w:color w:val="000000"/>
        </w:rPr>
        <w:t>Director</w:t>
      </w:r>
      <w:r w:rsidR="004C5FCB">
        <w:rPr>
          <w:rFonts w:ascii="Garamond" w:hAnsi="Garamond"/>
          <w:color w:val="000000"/>
        </w:rPr>
        <w:t>,</w:t>
      </w:r>
      <w:r w:rsidRPr="003F2C46">
        <w:rPr>
          <w:rFonts w:ascii="Garamond" w:hAnsi="Garamond"/>
          <w:color w:val="000000"/>
        </w:rPr>
        <w:t xml:space="preserve"> College of Science and Health’s Center for Research (</w:t>
      </w:r>
      <w:proofErr w:type="spellStart"/>
      <w:r w:rsidRPr="003F2C46">
        <w:rPr>
          <w:rFonts w:ascii="Garamond" w:hAnsi="Garamond"/>
          <w:color w:val="000000"/>
        </w:rPr>
        <w:t>CfR</w:t>
      </w:r>
      <w:proofErr w:type="spellEnd"/>
      <w:r w:rsidRPr="003F2C46">
        <w:rPr>
          <w:rFonts w:ascii="Garamond" w:hAnsi="Garamond"/>
          <w:color w:val="000000"/>
        </w:rPr>
        <w:t>)</w:t>
      </w:r>
      <w:r w:rsidR="006D4042" w:rsidRPr="003F2C46">
        <w:rPr>
          <w:rFonts w:ascii="Garamond" w:hAnsi="Garamond"/>
          <w:color w:val="000000"/>
        </w:rPr>
        <w:t>, Chair Global Education Committee for WPUNJ Senate</w:t>
      </w:r>
      <w:r w:rsidR="00D13005" w:rsidRPr="003F2C46">
        <w:rPr>
          <w:rFonts w:ascii="Garamond" w:hAnsi="Garamond"/>
          <w:color w:val="000000"/>
        </w:rPr>
        <w:t xml:space="preserve">.  </w:t>
      </w:r>
      <w:r w:rsidR="006D4042" w:rsidRPr="003F2C46">
        <w:rPr>
          <w:rFonts w:ascii="Garamond" w:hAnsi="Garamond"/>
          <w:color w:val="000000"/>
        </w:rPr>
        <w:t xml:space="preserve"> </w:t>
      </w:r>
      <w:r w:rsidR="00D13005" w:rsidRPr="003F2C46">
        <w:rPr>
          <w:rFonts w:ascii="Garamond" w:hAnsi="Garamond"/>
          <w:color w:val="000000"/>
        </w:rPr>
        <w:t>Board Member – Cannabis Research Institute</w:t>
      </w:r>
      <w:r w:rsidR="00403902" w:rsidRPr="003F2C46">
        <w:rPr>
          <w:rFonts w:ascii="Garamond" w:hAnsi="Garamond"/>
          <w:color w:val="000000"/>
        </w:rPr>
        <w:t xml:space="preserve">.  </w:t>
      </w:r>
      <w:r w:rsidRPr="003F2C46">
        <w:rPr>
          <w:rFonts w:ascii="Garamond" w:hAnsi="Garamond"/>
          <w:color w:val="000000"/>
        </w:rPr>
        <w:t xml:space="preserve">8/2011-2 6/2018: </w:t>
      </w:r>
      <w:r w:rsidR="006D4042" w:rsidRPr="003F2C46">
        <w:rPr>
          <w:rFonts w:ascii="Garamond" w:hAnsi="Garamond"/>
          <w:color w:val="000000"/>
        </w:rPr>
        <w:t>Associate professor</w:t>
      </w:r>
      <w:r w:rsidR="00403902" w:rsidRPr="003F2C46">
        <w:rPr>
          <w:rFonts w:ascii="Garamond" w:hAnsi="Garamond"/>
          <w:color w:val="000000"/>
        </w:rPr>
        <w:t xml:space="preserve">.  </w:t>
      </w:r>
    </w:p>
    <w:p w:rsidR="00FC66EB" w:rsidRPr="003F2C46" w:rsidRDefault="00FC66EB" w:rsidP="00403902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2011-</w:t>
      </w:r>
      <w:r w:rsidRPr="003F2C46">
        <w:rPr>
          <w:rFonts w:ascii="Garamond" w:hAnsi="Garamond"/>
          <w:i/>
          <w:iCs/>
          <w:color w:val="000000"/>
        </w:rPr>
        <w:t>201</w:t>
      </w:r>
      <w:r w:rsidR="006D4042" w:rsidRPr="003F2C46">
        <w:rPr>
          <w:rFonts w:ascii="Garamond" w:hAnsi="Garamond"/>
          <w:i/>
          <w:iCs/>
          <w:color w:val="000000"/>
        </w:rPr>
        <w:t>7</w:t>
      </w:r>
      <w:r w:rsidR="003F2C46" w:rsidRPr="003F2C46">
        <w:rPr>
          <w:rFonts w:ascii="Garamond" w:hAnsi="Garamond"/>
          <w:i/>
          <w:iCs/>
          <w:color w:val="000000"/>
        </w:rPr>
        <w:t xml:space="preserve"> </w:t>
      </w:r>
      <w:r w:rsidRPr="003F2C46">
        <w:rPr>
          <w:rFonts w:ascii="Garamond" w:hAnsi="Garamond"/>
          <w:i/>
          <w:iCs/>
          <w:color w:val="000000"/>
        </w:rPr>
        <w:t>Coordinator</w:t>
      </w:r>
      <w:r w:rsidR="003F2C46" w:rsidRPr="003F2C46">
        <w:rPr>
          <w:rFonts w:ascii="Garamond" w:hAnsi="Garamond"/>
          <w:i/>
          <w:iCs/>
          <w:color w:val="000000"/>
        </w:rPr>
        <w:t xml:space="preserve"> -</w:t>
      </w:r>
      <w:r w:rsidR="006D4042" w:rsidRPr="003F2C46">
        <w:rPr>
          <w:rFonts w:ascii="Garamond" w:hAnsi="Garamond"/>
          <w:i/>
          <w:iCs/>
          <w:color w:val="000000"/>
        </w:rPr>
        <w:t xml:space="preserve"> Doctor of Nursing Practice Program</w:t>
      </w:r>
      <w:r w:rsidRPr="003F2C46">
        <w:rPr>
          <w:rFonts w:ascii="Garamond" w:hAnsi="Garamond"/>
          <w:color w:val="000000"/>
        </w:rPr>
        <w:t xml:space="preserve">: research </w:t>
      </w:r>
      <w:r w:rsidR="000D2A1C" w:rsidRPr="003F2C46">
        <w:rPr>
          <w:rFonts w:ascii="Garamond" w:hAnsi="Garamond"/>
          <w:color w:val="000000"/>
        </w:rPr>
        <w:t xml:space="preserve">methodology </w:t>
      </w:r>
      <w:r w:rsidR="006D4042" w:rsidRPr="003F2C46">
        <w:rPr>
          <w:rFonts w:ascii="Garamond" w:hAnsi="Garamond"/>
          <w:color w:val="000000"/>
        </w:rPr>
        <w:t xml:space="preserve"> </w:t>
      </w:r>
      <w:r w:rsidR="00D13005" w:rsidRPr="003F2C46">
        <w:rPr>
          <w:rFonts w:ascii="Garamond" w:hAnsi="Garamond"/>
          <w:color w:val="000000"/>
        </w:rPr>
        <w:t xml:space="preserve">expert </w:t>
      </w:r>
      <w:r w:rsidRPr="003F2C46">
        <w:rPr>
          <w:rFonts w:ascii="Garamond" w:hAnsi="Garamond"/>
          <w:color w:val="000000"/>
        </w:rPr>
        <w:t>for graduate courses (MSN and DNP)</w:t>
      </w:r>
      <w:r w:rsidR="006D4042" w:rsidRPr="003F2C46">
        <w:rPr>
          <w:rFonts w:ascii="Garamond" w:hAnsi="Garamond"/>
          <w:color w:val="000000"/>
        </w:rPr>
        <w:t>.  (2017-2018 sabbatical)</w:t>
      </w:r>
      <w:r w:rsidR="000D2A1C" w:rsidRPr="003F2C46">
        <w:rPr>
          <w:rFonts w:ascii="Garamond" w:hAnsi="Garamond"/>
          <w:color w:val="000000"/>
        </w:rPr>
        <w:t xml:space="preserve"> Chair: DNP committee</w:t>
      </w:r>
      <w:r w:rsidR="00D13005" w:rsidRPr="003F2C46">
        <w:rPr>
          <w:rFonts w:ascii="Garamond" w:hAnsi="Garamond"/>
          <w:color w:val="000000"/>
        </w:rPr>
        <w:t xml:space="preserve"> 2011-2017</w:t>
      </w:r>
    </w:p>
    <w:p w:rsidR="006D4042" w:rsidRPr="003F2C46" w:rsidRDefault="006D4042" w:rsidP="003F2C46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2010-2011: Adjunct professor </w:t>
      </w:r>
      <w:r w:rsidR="00D13005" w:rsidRPr="003F2C46">
        <w:rPr>
          <w:rFonts w:ascii="Garamond" w:hAnsi="Garamond"/>
          <w:color w:val="000000"/>
        </w:rPr>
        <w:t xml:space="preserve">for </w:t>
      </w:r>
      <w:r w:rsidRPr="003F2C46">
        <w:rPr>
          <w:rFonts w:ascii="Garamond" w:hAnsi="Garamond"/>
          <w:color w:val="000000"/>
        </w:rPr>
        <w:t>research methods for WP</w:t>
      </w:r>
      <w:r w:rsidR="00D13005" w:rsidRPr="003F2C46">
        <w:rPr>
          <w:rFonts w:ascii="Garamond" w:hAnsi="Garamond"/>
          <w:color w:val="000000"/>
        </w:rPr>
        <w:t xml:space="preserve">UNJ </w:t>
      </w:r>
      <w:r w:rsidRPr="003F2C46">
        <w:rPr>
          <w:rFonts w:ascii="Garamond" w:hAnsi="Garamond"/>
          <w:color w:val="000000"/>
        </w:rPr>
        <w:t xml:space="preserve">/MSN on site at Englewood Medical </w:t>
      </w:r>
      <w:r w:rsidR="00D13005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Center. </w:t>
      </w:r>
    </w:p>
    <w:p w:rsidR="003F2C46" w:rsidRPr="003F2C46" w:rsidRDefault="003F2C46" w:rsidP="000D2A1C">
      <w:pPr>
        <w:shd w:val="clear" w:color="auto" w:fill="FFFFFF"/>
        <w:spacing w:line="276" w:lineRule="auto"/>
        <w:jc w:val="both"/>
        <w:rPr>
          <w:rFonts w:ascii="Garamond" w:hAnsi="Garamond"/>
          <w:b/>
          <w:bCs/>
          <w:i/>
          <w:iCs/>
          <w:color w:val="000000"/>
        </w:rPr>
      </w:pPr>
    </w:p>
    <w:p w:rsidR="000D2A1C" w:rsidRPr="003F2C46" w:rsidRDefault="006D4042" w:rsidP="000D2A1C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i/>
          <w:iCs/>
          <w:color w:val="000000"/>
        </w:rPr>
        <w:t>HOLY NAME MEDICAL CENTER – THE PAVILION</w:t>
      </w:r>
      <w:r w:rsidR="00FD2D33" w:rsidRPr="003F2C46">
        <w:rPr>
          <w:rFonts w:ascii="Garamond" w:hAnsi="Garamond"/>
          <w:i/>
          <w:iCs/>
          <w:color w:val="000000"/>
        </w:rPr>
        <w:t>,</w:t>
      </w:r>
      <w:r w:rsidRPr="003F2C46">
        <w:rPr>
          <w:rFonts w:ascii="Garamond" w:hAnsi="Garamond"/>
          <w:b/>
          <w:bCs/>
          <w:color w:val="000000"/>
        </w:rPr>
        <w:t xml:space="preserve"> </w:t>
      </w:r>
      <w:r w:rsidR="00FD2D33" w:rsidRPr="003F2C46">
        <w:rPr>
          <w:rFonts w:ascii="Garamond" w:hAnsi="Garamond"/>
          <w:color w:val="000000"/>
        </w:rPr>
        <w:t>618 Teaneck Road,</w:t>
      </w:r>
      <w:r w:rsidR="00FD2D33" w:rsidRPr="003F2C46">
        <w:rPr>
          <w:rFonts w:ascii="Garamond" w:hAnsi="Garamond"/>
          <w:b/>
          <w:bCs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Teaneck , New Jersey.                         </w:t>
      </w:r>
      <w:r w:rsidR="00987059" w:rsidRPr="003F2C46">
        <w:rPr>
          <w:rFonts w:ascii="Garamond" w:hAnsi="Garamond"/>
          <w:color w:val="000000"/>
        </w:rPr>
        <w:t xml:space="preserve">           </w:t>
      </w:r>
    </w:p>
    <w:p w:rsidR="006D4042" w:rsidRPr="003F2C46" w:rsidRDefault="006D4042" w:rsidP="003F2C46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2017-PRESENT</w:t>
      </w:r>
      <w:r w:rsidRPr="003F2C46">
        <w:rPr>
          <w:rFonts w:ascii="Garamond" w:hAnsi="Garamond"/>
          <w:b/>
          <w:bCs/>
          <w:color w:val="000000"/>
        </w:rPr>
        <w:t xml:space="preserve">, </w:t>
      </w:r>
      <w:r w:rsidRPr="003F2C46">
        <w:rPr>
          <w:rFonts w:ascii="Garamond" w:hAnsi="Garamond"/>
          <w:i/>
          <w:iCs/>
          <w:color w:val="000000"/>
        </w:rPr>
        <w:t>Advanced Practice Psychiatric Nurse Liaison</w:t>
      </w:r>
      <w:r w:rsidRPr="003F2C46">
        <w:rPr>
          <w:rFonts w:ascii="Garamond" w:hAnsi="Garamond"/>
          <w:color w:val="000000"/>
        </w:rPr>
        <w:t xml:space="preserve"> – Part time</w:t>
      </w:r>
      <w:r w:rsidR="003F2C46" w:rsidRPr="003F2C46">
        <w:rPr>
          <w:rFonts w:ascii="Garamond" w:hAnsi="Garamond"/>
          <w:color w:val="000000"/>
        </w:rPr>
        <w:t xml:space="preserve"> working with psychiatric nurses and nurses in the medical center improving delivery of care to persons with mental health diagnosis or co-morbidities. </w:t>
      </w:r>
      <w:r w:rsidR="004C5FCB">
        <w:rPr>
          <w:rFonts w:ascii="Garamond" w:hAnsi="Garamond"/>
          <w:color w:val="000000"/>
        </w:rPr>
        <w:t xml:space="preserve"> </w:t>
      </w:r>
      <w:r w:rsidR="006C0514">
        <w:rPr>
          <w:rFonts w:ascii="Garamond" w:hAnsi="Garamond"/>
          <w:color w:val="000000"/>
        </w:rPr>
        <w:t xml:space="preserve">Mental Health Crisis intervention team dealing with COVID-19. </w:t>
      </w:r>
    </w:p>
    <w:p w:rsidR="000D2A1C" w:rsidRPr="003F2C46" w:rsidRDefault="000D2A1C" w:rsidP="000D2A1C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</w:rPr>
      </w:pPr>
    </w:p>
    <w:p w:rsidR="006D4042" w:rsidRPr="003F2C46" w:rsidRDefault="006D4042" w:rsidP="006D4042">
      <w:pPr>
        <w:shd w:val="clear" w:color="auto" w:fill="FFFFFF"/>
        <w:jc w:val="both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b/>
          <w:bCs/>
          <w:i/>
          <w:iCs/>
          <w:color w:val="000000"/>
        </w:rPr>
        <w:t>ENGLEWOOD HOSPITAL AND MEDICAL CENTER</w:t>
      </w:r>
      <w:r w:rsidRPr="003F2C46">
        <w:rPr>
          <w:rFonts w:ascii="Garamond" w:hAnsi="Garamond"/>
          <w:i/>
          <w:iCs/>
          <w:color w:val="000000"/>
        </w:rPr>
        <w:t>, 200 Engle Street, Englewood, NJ</w:t>
      </w:r>
    </w:p>
    <w:p w:rsidR="006D4042" w:rsidRPr="003F2C46" w:rsidRDefault="006D4042" w:rsidP="006D4042">
      <w:pPr>
        <w:shd w:val="clear" w:color="auto" w:fill="FFFFFF"/>
        <w:jc w:val="both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 xml:space="preserve">THE CENTER FOR NURSING PRACTICE </w:t>
      </w:r>
    </w:p>
    <w:p w:rsidR="006D4042" w:rsidRPr="003F2C46" w:rsidRDefault="006D4042" w:rsidP="000D2A1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2009</w:t>
      </w:r>
      <w:r w:rsidRPr="003F2C46">
        <w:rPr>
          <w:rFonts w:ascii="Cambria Math" w:hAnsi="Cambria Math" w:cs="Cambria Math"/>
          <w:color w:val="000000"/>
        </w:rPr>
        <w:t>‐</w:t>
      </w:r>
      <w:r w:rsidRPr="003F2C46">
        <w:rPr>
          <w:rFonts w:ascii="Garamond" w:hAnsi="Garamond"/>
          <w:color w:val="000000"/>
        </w:rPr>
        <w:t xml:space="preserve">2011 </w:t>
      </w:r>
      <w:r w:rsidRPr="003F2C46">
        <w:rPr>
          <w:rFonts w:ascii="Garamond" w:hAnsi="Garamond"/>
          <w:i/>
          <w:iCs/>
          <w:color w:val="000000"/>
        </w:rPr>
        <w:t>Director- Research and Evidence Based Practice</w:t>
      </w:r>
      <w:r w:rsidRPr="003F2C46">
        <w:rPr>
          <w:rFonts w:ascii="Garamond" w:hAnsi="Garamond"/>
          <w:color w:val="000000"/>
        </w:rPr>
        <w:t xml:space="preserve">. Joint Practice Clinician teaching </w:t>
      </w:r>
      <w:r w:rsidR="003F2C46" w:rsidRPr="003F2C46">
        <w:rPr>
          <w:rFonts w:ascii="Garamond" w:hAnsi="Garamond"/>
          <w:color w:val="000000"/>
        </w:rPr>
        <w:t xml:space="preserve">research and psychiatric </w:t>
      </w:r>
      <w:r w:rsidRPr="003F2C46">
        <w:rPr>
          <w:rFonts w:ascii="Garamond" w:hAnsi="Garamond"/>
          <w:color w:val="000000"/>
        </w:rPr>
        <w:t xml:space="preserve">nursing for Ramapo College. </w:t>
      </w:r>
    </w:p>
    <w:p w:rsidR="00670C0D" w:rsidRPr="003F2C46" w:rsidRDefault="00670C0D" w:rsidP="006D4042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i/>
          <w:iCs/>
          <w:color w:val="000000"/>
        </w:rPr>
        <w:t>LEARN 2 CHOOSE INC. CENTER FORSOCIAL/EMOTIONAL LEARNING</w:t>
      </w:r>
      <w:r w:rsidRPr="003F2C46">
        <w:rPr>
          <w:rFonts w:ascii="Garamond" w:hAnsi="Garamond"/>
          <w:i/>
          <w:iCs/>
          <w:color w:val="000000"/>
        </w:rPr>
        <w:t>,</w:t>
      </w:r>
      <w:r w:rsidRPr="003F2C46">
        <w:rPr>
          <w:rFonts w:ascii="Garamond" w:hAnsi="Garamond"/>
          <w:color w:val="000000"/>
        </w:rPr>
        <w:t xml:space="preserve"> 195 Ramapo Valley Road, Oakland NJ. </w:t>
      </w:r>
      <w:r w:rsidR="000D2A1C" w:rsidRPr="003F2C46">
        <w:rPr>
          <w:rFonts w:ascii="Garamond" w:hAnsi="Garamond"/>
          <w:color w:val="000000"/>
        </w:rPr>
        <w:t xml:space="preserve">  Director</w:t>
      </w:r>
      <w:r w:rsidRPr="003F2C46">
        <w:rPr>
          <w:rFonts w:ascii="Garamond" w:hAnsi="Garamond"/>
          <w:color w:val="000000"/>
        </w:rPr>
        <w:t xml:space="preserve"> </w:t>
      </w:r>
    </w:p>
    <w:p w:rsidR="00670C0D" w:rsidRPr="003F2C46" w:rsidRDefault="00670C0D" w:rsidP="000D2A1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2000 – 2008 Grant writing and educational programs.</w:t>
      </w:r>
    </w:p>
    <w:p w:rsidR="00670C0D" w:rsidRPr="003F2C46" w:rsidRDefault="00670C0D" w:rsidP="000D2A1C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2008-present Psychiatric Nurse Practitioner, Private practice.</w:t>
      </w:r>
      <w:r w:rsidR="00FD2D33" w:rsidRPr="003F2C46">
        <w:rPr>
          <w:rFonts w:ascii="Garamond" w:hAnsi="Garamond"/>
          <w:color w:val="000000"/>
        </w:rPr>
        <w:t xml:space="preserve"> </w:t>
      </w: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b/>
          <w:bCs/>
          <w:i/>
          <w:iCs/>
          <w:color w:val="000000"/>
        </w:rPr>
        <w:t>MONTCLAIR STATE UNIVERSITY</w:t>
      </w:r>
      <w:r w:rsidRPr="003F2C46">
        <w:rPr>
          <w:rFonts w:ascii="Garamond" w:hAnsi="Garamond"/>
          <w:color w:val="000000"/>
        </w:rPr>
        <w:t xml:space="preserve">  1 Normal Ave, Montclair NJ. Department of Health and Nutrition Science. 2005-2009</w:t>
      </w:r>
    </w:p>
    <w:p w:rsidR="00670C0D" w:rsidRPr="003F2C46" w:rsidRDefault="00670C0D" w:rsidP="000D2A1C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2008-2009 Research Associate </w:t>
      </w:r>
    </w:p>
    <w:p w:rsidR="00670C0D" w:rsidRPr="003F2C46" w:rsidRDefault="00670C0D" w:rsidP="000D2A1C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2006-2008. Principal Investigator – U.S. Department of Education Model Campus Grant.</w:t>
      </w:r>
    </w:p>
    <w:p w:rsidR="00670C0D" w:rsidRPr="003F2C46" w:rsidRDefault="00670C0D" w:rsidP="000D2A1C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2007-2007 Assistant Professor .75 </w:t>
      </w:r>
      <w:proofErr w:type="spellStart"/>
      <w:r w:rsidRPr="003F2C46">
        <w:rPr>
          <w:rFonts w:ascii="Garamond" w:hAnsi="Garamond"/>
          <w:color w:val="000000"/>
        </w:rPr>
        <w:t>fte</w:t>
      </w:r>
      <w:proofErr w:type="spellEnd"/>
    </w:p>
    <w:p w:rsidR="00670C0D" w:rsidRPr="003F2C46" w:rsidRDefault="00670C0D" w:rsidP="000D2A1C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2005-2006. Adjunct Professor and Administrative Consultant on Curriculum Development.</w:t>
      </w: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i/>
          <w:iCs/>
          <w:color w:val="000000"/>
        </w:rPr>
        <w:t>YORK COLLEGE, THE CITY UNIVERSITY OF NEW YORK</w:t>
      </w:r>
      <w:r w:rsidRPr="003F2C46">
        <w:rPr>
          <w:rFonts w:ascii="Garamond" w:hAnsi="Garamond"/>
          <w:i/>
          <w:iCs/>
          <w:color w:val="000000"/>
        </w:rPr>
        <w:t xml:space="preserve">, </w:t>
      </w:r>
      <w:r w:rsidRPr="003F2C46">
        <w:rPr>
          <w:rFonts w:ascii="Garamond" w:hAnsi="Garamond"/>
          <w:color w:val="000000"/>
        </w:rPr>
        <w:t>Jamaica , New York</w:t>
      </w:r>
    </w:p>
    <w:p w:rsidR="00670C0D" w:rsidRPr="003F2C46" w:rsidRDefault="00670C0D" w:rsidP="000D2A1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2002-2005 Assistant Professor – Health Education.  </w:t>
      </w:r>
    </w:p>
    <w:p w:rsidR="00403902" w:rsidRPr="003F2C46" w:rsidRDefault="00403902" w:rsidP="00F904AA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:rsidR="009F7AB2" w:rsidRDefault="009F7AB2" w:rsidP="003F2C46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</w:p>
    <w:p w:rsidR="009F7AB2" w:rsidRDefault="009F7AB2" w:rsidP="003F2C46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</w:p>
    <w:p w:rsidR="009F7AB2" w:rsidRDefault="009F7AB2" w:rsidP="003F2C46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</w:p>
    <w:p w:rsidR="00670C0D" w:rsidRPr="003F2C46" w:rsidRDefault="00670C0D" w:rsidP="003F2C46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lastRenderedPageBreak/>
        <w:t>Research/ Grants/Contracts</w:t>
      </w:r>
    </w:p>
    <w:p w:rsidR="009F7AB2" w:rsidRDefault="009F7AB2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2020 – American Association of Nurse Practitioners-Evaluating  Mental Health First Aid Certification </w:t>
      </w:r>
    </w:p>
    <w:p w:rsidR="009F7AB2" w:rsidRDefault="009F7AB2" w:rsidP="009F7AB2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for NP’s. </w:t>
      </w:r>
      <w:r w:rsidR="0027497B">
        <w:rPr>
          <w:rFonts w:ascii="Garamond" w:hAnsi="Garamond"/>
          <w:color w:val="000000"/>
        </w:rPr>
        <w:t>$</w:t>
      </w:r>
      <w:r>
        <w:rPr>
          <w:rFonts w:ascii="Garamond" w:hAnsi="Garamond"/>
          <w:color w:val="000000"/>
        </w:rPr>
        <w:t>5</w:t>
      </w:r>
      <w:r w:rsidR="0027497B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>000.00 Status – ongoing (2020-2021).  PI Marshall, Co-PI Atte.</w:t>
      </w: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2018. Fulbright AlumniTIES seed grant for Students Opposing Stigma (SOS), for implementation</w:t>
      </w:r>
    </w:p>
    <w:p w:rsidR="00670C0D" w:rsidRPr="003F2C46" w:rsidRDefault="00670C0D" w:rsidP="00670C0D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of SOS in 5 universities, and evaluation of its efficacy in</w:t>
      </w:r>
      <w:r w:rsidR="00BA5E74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reducing stigma related to drug </w:t>
      </w:r>
    </w:p>
    <w:p w:rsidR="001778A2" w:rsidRPr="003F2C46" w:rsidRDefault="00670C0D" w:rsidP="003F2C46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addiction.</w:t>
      </w:r>
      <w:r w:rsidR="008502BE" w:rsidRPr="003F2C46">
        <w:rPr>
          <w:rFonts w:ascii="Garamond" w:hAnsi="Garamond"/>
          <w:color w:val="000000"/>
        </w:rPr>
        <w:t xml:space="preserve"> PI </w:t>
      </w:r>
      <w:r w:rsidRPr="003F2C46">
        <w:rPr>
          <w:rFonts w:ascii="Garamond" w:hAnsi="Garamond"/>
          <w:color w:val="000000"/>
        </w:rPr>
        <w:t xml:space="preserve"> $7,500.00</w:t>
      </w:r>
      <w:r w:rsidR="00BA5E74" w:rsidRPr="003F2C46">
        <w:rPr>
          <w:rFonts w:ascii="Garamond" w:hAnsi="Garamond"/>
          <w:color w:val="000000"/>
        </w:rPr>
        <w:t xml:space="preserve"> Status: Completed – Outcome – ongoing funding through WPUNJ </w:t>
      </w:r>
      <w:r w:rsidR="00BA5E74" w:rsidRPr="003F2C46">
        <w:rPr>
          <w:rFonts w:ascii="Garamond" w:hAnsi="Garamond"/>
          <w:color w:val="000000"/>
        </w:rPr>
        <w:tab/>
        <w:t xml:space="preserve">for student led program of SOS.  Continued, non-funded research ongoing. </w:t>
      </w: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2016 Data analysis for Evaluating fMRI Outcomes of Emotional Regulation Through Contextual </w:t>
      </w:r>
    </w:p>
    <w:p w:rsidR="00670C0D" w:rsidRPr="003F2C46" w:rsidRDefault="00670C0D" w:rsidP="00670C0D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Manipulation: A feasibility Study, $2,500.00 American Association of Nurse Practitioners </w:t>
      </w:r>
    </w:p>
    <w:p w:rsidR="001778A2" w:rsidRPr="003F2C46" w:rsidRDefault="00670C0D" w:rsidP="003F2C46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(AANP).</w:t>
      </w:r>
      <w:r w:rsidR="008502BE" w:rsidRPr="003F2C46">
        <w:rPr>
          <w:rFonts w:ascii="Garamond" w:hAnsi="Garamond"/>
          <w:color w:val="000000"/>
        </w:rPr>
        <w:t>PI</w:t>
      </w:r>
      <w:r w:rsidR="00BA5E74" w:rsidRPr="003F2C46">
        <w:rPr>
          <w:rFonts w:ascii="Garamond" w:hAnsi="Garamond"/>
          <w:color w:val="000000"/>
        </w:rPr>
        <w:t xml:space="preserve"> Completed:  Publication pending.</w:t>
      </w:r>
    </w:p>
    <w:p w:rsidR="00670C0D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2015 Evaluating fMRI Outcomes of Emotional Regulation Through Contextual Manipulation: A </w:t>
      </w:r>
    </w:p>
    <w:p w:rsidR="008502BE" w:rsidRPr="003F2C46" w:rsidRDefault="00670C0D" w:rsidP="00670C0D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feasibility Study. </w:t>
      </w:r>
      <w:r w:rsidR="008502BE" w:rsidRPr="003F2C46">
        <w:rPr>
          <w:rFonts w:ascii="Garamond" w:hAnsi="Garamond"/>
          <w:color w:val="000000"/>
        </w:rPr>
        <w:t xml:space="preserve">PI </w:t>
      </w:r>
      <w:r w:rsidR="00BA5E74" w:rsidRPr="003F2C46">
        <w:rPr>
          <w:rFonts w:ascii="Garamond" w:hAnsi="Garamond"/>
          <w:color w:val="000000"/>
        </w:rPr>
        <w:t xml:space="preserve"> Completed: Publication pending</w:t>
      </w:r>
    </w:p>
    <w:p w:rsidR="008502BE" w:rsidRPr="003F2C46" w:rsidRDefault="00670C0D" w:rsidP="008502BE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$3,500.00 funding by the Field Family</w:t>
      </w:r>
      <w:r w:rsidR="00987059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Foundation, </w:t>
      </w:r>
    </w:p>
    <w:p w:rsidR="008502BE" w:rsidRPr="003F2C46" w:rsidRDefault="00670C0D" w:rsidP="008502BE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</w:t>
      </w:r>
      <w:r w:rsidR="008502BE" w:rsidRPr="003F2C46">
        <w:rPr>
          <w:rFonts w:ascii="Garamond" w:hAnsi="Garamond"/>
          <w:color w:val="000000"/>
        </w:rPr>
        <w:t>2,500</w:t>
      </w:r>
      <w:r w:rsidRPr="003F2C46">
        <w:rPr>
          <w:rFonts w:ascii="Garamond" w:hAnsi="Garamond"/>
          <w:color w:val="000000"/>
        </w:rPr>
        <w:t>.00 funding by the NJ Institute for Nursing</w:t>
      </w:r>
    </w:p>
    <w:p w:rsidR="001778A2" w:rsidRPr="003F2C46" w:rsidRDefault="008502BE" w:rsidP="003F2C4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$4,960.00  </w:t>
      </w:r>
      <w:r w:rsidR="00670C0D" w:rsidRPr="003F2C46">
        <w:rPr>
          <w:rFonts w:ascii="Garamond" w:hAnsi="Garamond"/>
          <w:color w:val="000000"/>
        </w:rPr>
        <w:t>WPUNJ, College of Science and Health: Center for</w:t>
      </w:r>
      <w:r w:rsidR="001778A2" w:rsidRPr="003F2C46">
        <w:rPr>
          <w:rFonts w:ascii="Garamond" w:hAnsi="Garamond"/>
          <w:color w:val="000000"/>
        </w:rPr>
        <w:t xml:space="preserve"> Research </w:t>
      </w:r>
    </w:p>
    <w:p w:rsidR="008502BE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2014 Evaluating fMRI Outcomes of Emotional Regulation Through Contextual Manipulation: A feasibility Study. </w:t>
      </w:r>
      <w:r w:rsidR="008502BE" w:rsidRPr="003F2C46">
        <w:rPr>
          <w:rFonts w:ascii="Garamond" w:hAnsi="Garamond"/>
          <w:color w:val="000000"/>
        </w:rPr>
        <w:t xml:space="preserve">PI </w:t>
      </w:r>
      <w:r w:rsidR="00BA5E74" w:rsidRPr="003F2C46">
        <w:rPr>
          <w:rFonts w:ascii="Garamond" w:hAnsi="Garamond"/>
          <w:color w:val="000000"/>
        </w:rPr>
        <w:t>Completed: Publication Pending</w:t>
      </w:r>
    </w:p>
    <w:p w:rsidR="008502BE" w:rsidRPr="003F2C46" w:rsidRDefault="00670C0D" w:rsidP="00670C0D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$2,500.00 funding by the Field Family</w:t>
      </w:r>
      <w:r w:rsidR="00987059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Foundation, </w:t>
      </w:r>
    </w:p>
    <w:p w:rsidR="001778A2" w:rsidRPr="003F2C46" w:rsidRDefault="00670C0D" w:rsidP="003F2C4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$1,000.00 funding by the NJ Institute for Nursing</w:t>
      </w:r>
    </w:p>
    <w:p w:rsidR="008502BE" w:rsidRPr="003F2C46" w:rsidRDefault="00670C0D" w:rsidP="008502BE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2013 The Song; Stories of Nursing’s Gifts. </w:t>
      </w:r>
      <w:r w:rsidR="008502BE" w:rsidRPr="003F2C46">
        <w:rPr>
          <w:rFonts w:ascii="Garamond" w:hAnsi="Garamond"/>
          <w:color w:val="000000"/>
        </w:rPr>
        <w:t>PI</w:t>
      </w:r>
      <w:r w:rsidRPr="003F2C46">
        <w:rPr>
          <w:rFonts w:ascii="Garamond" w:hAnsi="Garamond"/>
          <w:color w:val="000000"/>
        </w:rPr>
        <w:t xml:space="preserve">. </w:t>
      </w:r>
      <w:r w:rsidR="00BA5E74" w:rsidRPr="003F2C46">
        <w:rPr>
          <w:rFonts w:ascii="Garamond" w:hAnsi="Garamond"/>
          <w:color w:val="000000"/>
        </w:rPr>
        <w:t xml:space="preserve"> Completed: Recruiting efforts increased to include storytelling and video/audio interviews. </w:t>
      </w:r>
    </w:p>
    <w:p w:rsidR="00670C0D" w:rsidRPr="003F2C46" w:rsidRDefault="00670C0D" w:rsidP="008502BE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$ 2,000.00 Funded by William Paterson University Center for Research, College of</w:t>
      </w:r>
    </w:p>
    <w:p w:rsidR="001778A2" w:rsidRPr="003F2C46" w:rsidRDefault="008502BE" w:rsidP="003F2C46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ab/>
      </w:r>
      <w:r w:rsidR="00670C0D" w:rsidRPr="003F2C46">
        <w:rPr>
          <w:rFonts w:ascii="Garamond" w:hAnsi="Garamond"/>
          <w:color w:val="000000"/>
        </w:rPr>
        <w:t>Health and Science.</w:t>
      </w:r>
    </w:p>
    <w:p w:rsidR="008502BE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2010 Evaluation of EBSCO’s Nurse Reference Center in a Community Hospital: </w:t>
      </w:r>
      <w:r w:rsidR="008502BE" w:rsidRPr="003F2C46">
        <w:rPr>
          <w:rFonts w:ascii="Garamond" w:hAnsi="Garamond"/>
          <w:color w:val="000000"/>
        </w:rPr>
        <w:t>PI</w:t>
      </w:r>
      <w:r w:rsidR="00BA5E74" w:rsidRPr="003F2C46">
        <w:rPr>
          <w:rFonts w:ascii="Garamond" w:hAnsi="Garamond"/>
          <w:color w:val="000000"/>
        </w:rPr>
        <w:t xml:space="preserve"> Completed – increase in transforming care at the bedside (TCAB) research projects by 300%. Published. </w:t>
      </w:r>
    </w:p>
    <w:p w:rsidR="00670C0D" w:rsidRPr="003F2C46" w:rsidRDefault="00670C0D" w:rsidP="008502BE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$23,000.00 worth of online products provided to five randomly</w:t>
      </w:r>
    </w:p>
    <w:p w:rsidR="001778A2" w:rsidRPr="003F2C46" w:rsidRDefault="00670C0D" w:rsidP="003F2C46">
      <w:pPr>
        <w:shd w:val="clear" w:color="auto" w:fill="FFFFFF"/>
        <w:ind w:left="360"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chosen units at Englewood Hospital and Medical Center. </w:t>
      </w:r>
      <w:r w:rsidR="008502BE" w:rsidRPr="003F2C46">
        <w:rPr>
          <w:rFonts w:ascii="Garamond" w:hAnsi="Garamond"/>
          <w:color w:val="000000"/>
        </w:rPr>
        <w:t>P</w:t>
      </w:r>
      <w:r w:rsidR="001778A2" w:rsidRPr="003F2C46">
        <w:rPr>
          <w:rFonts w:ascii="Garamond" w:hAnsi="Garamond"/>
          <w:color w:val="000000"/>
        </w:rPr>
        <w:t>I</w:t>
      </w:r>
    </w:p>
    <w:p w:rsidR="008502BE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2009 Prevention Above All Discoveries Grant Program: </w:t>
      </w:r>
      <w:r w:rsidR="00BA5E74" w:rsidRPr="003F2C46">
        <w:rPr>
          <w:rFonts w:ascii="Garamond" w:hAnsi="Garamond"/>
          <w:color w:val="000000"/>
        </w:rPr>
        <w:t xml:space="preserve">Completed: No difference between handwashing and use of personal hand hygiene dispensers.  Presentation. </w:t>
      </w:r>
    </w:p>
    <w:p w:rsidR="001778A2" w:rsidRPr="003F2C46" w:rsidRDefault="00670C0D" w:rsidP="003F2C4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$ 100,000.00 per year up to two years. Englewood Hospital and Medical Center; Program</w:t>
      </w:r>
      <w:r w:rsidR="008502BE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Coordinator/nurse specialist: evaluator.</w:t>
      </w:r>
    </w:p>
    <w:p w:rsidR="008502BE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2006 U.S. Department of Education, Office of Safe and Drug Free Schools, June </w:t>
      </w:r>
      <w:r w:rsidR="00BA5E74" w:rsidRPr="003F2C46">
        <w:rPr>
          <w:rFonts w:ascii="Garamond" w:hAnsi="Garamond"/>
          <w:color w:val="000000"/>
        </w:rPr>
        <w:t xml:space="preserve">. Completed, articles published, award for model program on a college campus received, social norms program continues to this date. </w:t>
      </w:r>
    </w:p>
    <w:p w:rsidR="001778A2" w:rsidRPr="003F2C46" w:rsidRDefault="00670C0D" w:rsidP="003F2C4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$176,000.00 – for</w:t>
      </w:r>
      <w:r w:rsidR="008502BE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Montclair State University </w:t>
      </w:r>
      <w:r w:rsidR="008502BE" w:rsidRPr="003F2C46">
        <w:rPr>
          <w:rFonts w:ascii="Garamond" w:hAnsi="Garamond"/>
          <w:color w:val="000000"/>
        </w:rPr>
        <w:t>Model Program</w:t>
      </w:r>
      <w:r w:rsidRPr="003F2C46">
        <w:rPr>
          <w:rFonts w:ascii="Garamond" w:hAnsi="Garamond"/>
          <w:color w:val="000000"/>
        </w:rPr>
        <w:t>– P</w:t>
      </w:r>
      <w:r w:rsidR="008502BE" w:rsidRPr="003F2C46">
        <w:rPr>
          <w:rFonts w:ascii="Garamond" w:hAnsi="Garamond"/>
          <w:color w:val="000000"/>
        </w:rPr>
        <w:t xml:space="preserve">I </w:t>
      </w:r>
    </w:p>
    <w:p w:rsidR="008502BE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2002 New Jersey Department of Health and Human Services, Division of Addiction Services</w:t>
      </w:r>
      <w:r w:rsidR="00BA5E74" w:rsidRPr="003F2C46">
        <w:rPr>
          <w:rFonts w:ascii="Garamond" w:hAnsi="Garamond"/>
          <w:color w:val="000000"/>
        </w:rPr>
        <w:t xml:space="preserve">. Completed. Implementation of resilience courses in middle and high school, served as the basis of dissertation for Dr. Marshall from Columbia University. </w:t>
      </w:r>
      <w:r w:rsidRPr="003F2C46">
        <w:rPr>
          <w:rFonts w:ascii="Garamond" w:hAnsi="Garamond"/>
          <w:color w:val="000000"/>
        </w:rPr>
        <w:t xml:space="preserve"> </w:t>
      </w:r>
    </w:p>
    <w:p w:rsidR="001778A2" w:rsidRPr="003F2C46" w:rsidRDefault="00670C0D" w:rsidP="003F2C4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$179,000.00 –the Council on Alcoholism and Drug Abuse of Bergen Inc.</w:t>
      </w:r>
      <w:r w:rsidR="008502BE" w:rsidRPr="003F2C46">
        <w:rPr>
          <w:rFonts w:ascii="Garamond" w:hAnsi="Garamond"/>
          <w:color w:val="000000"/>
        </w:rPr>
        <w:t xml:space="preserve"> Evaluator</w:t>
      </w:r>
    </w:p>
    <w:p w:rsidR="008502BE" w:rsidRPr="003F2C46" w:rsidRDefault="00670C0D" w:rsidP="00670C0D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1985 </w:t>
      </w:r>
      <w:proofErr w:type="spellStart"/>
      <w:r w:rsidRPr="003F2C46">
        <w:rPr>
          <w:rFonts w:ascii="Garamond" w:hAnsi="Garamond"/>
          <w:color w:val="000000"/>
        </w:rPr>
        <w:t>ConvaTEC</w:t>
      </w:r>
      <w:proofErr w:type="spellEnd"/>
      <w:r w:rsidRPr="003F2C46">
        <w:rPr>
          <w:rFonts w:ascii="Garamond" w:hAnsi="Garamond"/>
          <w:color w:val="000000"/>
        </w:rPr>
        <w:t xml:space="preserve">/Squibb Pharmaceutical, </w:t>
      </w:r>
      <w:r w:rsidR="008502BE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Open ended funding for development and </w:t>
      </w:r>
    </w:p>
    <w:p w:rsidR="003F2C46" w:rsidRDefault="00670C0D" w:rsidP="003F2C46">
      <w:pPr>
        <w:shd w:val="clear" w:color="auto" w:fill="FFFFFF"/>
        <w:ind w:left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convening of the</w:t>
      </w:r>
      <w:r w:rsidR="008502BE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first nursing organization dedicated to treatment of individuals infected with HIV. Grant upon which the</w:t>
      </w:r>
      <w:r w:rsidR="008502BE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Association of Nurses in AIDS Care –ANAC was founded. (</w:t>
      </w:r>
      <w:hyperlink r:id="rId9" w:history="1">
        <w:r w:rsidR="008502BE" w:rsidRPr="003F2C46">
          <w:rPr>
            <w:rStyle w:val="Hyperlink"/>
            <w:rFonts w:ascii="Garamond" w:hAnsi="Garamond"/>
          </w:rPr>
          <w:t>www.anacnet.org</w:t>
        </w:r>
      </w:hyperlink>
      <w:r w:rsidRPr="003F2C46">
        <w:rPr>
          <w:rFonts w:ascii="Garamond" w:hAnsi="Garamond"/>
          <w:color w:val="000000"/>
        </w:rPr>
        <w:t>)</w:t>
      </w:r>
      <w:r w:rsidR="00BA5E74" w:rsidRPr="003F2C46">
        <w:rPr>
          <w:rFonts w:ascii="Garamond" w:hAnsi="Garamond"/>
          <w:color w:val="000000"/>
        </w:rPr>
        <w:t xml:space="preserve">. Completed – ANAC started and continues to this day with over 1,000 members internationally. </w:t>
      </w:r>
    </w:p>
    <w:p w:rsidR="003F2C46" w:rsidRPr="003F2C46" w:rsidRDefault="003F2C46" w:rsidP="003F2C46">
      <w:pPr>
        <w:shd w:val="clear" w:color="auto" w:fill="FFFFFF"/>
        <w:ind w:left="720"/>
        <w:jc w:val="both"/>
        <w:rPr>
          <w:rFonts w:ascii="Garamond" w:hAnsi="Garamond"/>
          <w:color w:val="000000"/>
        </w:rPr>
      </w:pPr>
    </w:p>
    <w:p w:rsidR="00983E5F" w:rsidRPr="003F2C46" w:rsidRDefault="00BA5E74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 xml:space="preserve">Published </w:t>
      </w:r>
      <w:r w:rsidR="00983E5F" w:rsidRPr="003F2C46">
        <w:rPr>
          <w:rFonts w:ascii="Garamond" w:hAnsi="Garamond"/>
          <w:b/>
          <w:bCs/>
          <w:color w:val="000000"/>
        </w:rPr>
        <w:t>Books and Book Chapters</w:t>
      </w:r>
      <w:r w:rsidR="00403902" w:rsidRPr="003F2C46">
        <w:rPr>
          <w:rFonts w:ascii="Garamond" w:hAnsi="Garamond"/>
          <w:b/>
          <w:bCs/>
          <w:color w:val="000000"/>
        </w:rPr>
        <w:t xml:space="preserve"> </w:t>
      </w:r>
    </w:p>
    <w:p w:rsidR="00FD2D33" w:rsidRPr="003F2C46" w:rsidRDefault="00FD2D33" w:rsidP="00983E5F">
      <w:pPr>
        <w:shd w:val="clear" w:color="auto" w:fill="FFFFFF"/>
        <w:jc w:val="both"/>
        <w:rPr>
          <w:rFonts w:ascii="Garamond" w:hAnsi="Garamond"/>
          <w:b/>
          <w:bCs/>
          <w:color w:val="000000"/>
        </w:rPr>
      </w:pPr>
    </w:p>
    <w:p w:rsidR="001762AF" w:rsidRPr="001762AF" w:rsidRDefault="001762AF" w:rsidP="00983E5F">
      <w:pPr>
        <w:shd w:val="clear" w:color="auto" w:fill="FFFFFF"/>
        <w:jc w:val="both"/>
        <w:rPr>
          <w:rFonts w:ascii="Garamond" w:hAnsi="Garamond"/>
          <w:color w:val="000000"/>
          <w:u w:val="single"/>
        </w:rPr>
      </w:pPr>
      <w:r>
        <w:rPr>
          <w:rFonts w:ascii="Garamond" w:hAnsi="Garamond"/>
          <w:color w:val="000000"/>
        </w:rPr>
        <w:t xml:space="preserve">Marshall, B. (2020). Chapter 14 – Mental Illness in </w:t>
      </w:r>
      <w:proofErr w:type="spellStart"/>
      <w:r>
        <w:rPr>
          <w:rFonts w:ascii="Garamond" w:hAnsi="Garamond"/>
          <w:color w:val="000000"/>
        </w:rPr>
        <w:t>Loschiavo’s</w:t>
      </w:r>
      <w:proofErr w:type="spellEnd"/>
      <w:r>
        <w:rPr>
          <w:rFonts w:ascii="Garamond" w:hAnsi="Garamond"/>
          <w:color w:val="000000"/>
        </w:rPr>
        <w:t xml:space="preserve"> </w:t>
      </w:r>
      <w:r w:rsidRPr="001762AF">
        <w:rPr>
          <w:rFonts w:ascii="Garamond" w:hAnsi="Garamond"/>
          <w:color w:val="000000"/>
          <w:u w:val="single"/>
        </w:rPr>
        <w:t xml:space="preserve">School Nursing: The Essential </w:t>
      </w:r>
    </w:p>
    <w:p w:rsidR="001762AF" w:rsidRDefault="001762AF" w:rsidP="001762A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1762AF">
        <w:rPr>
          <w:rFonts w:ascii="Garamond" w:hAnsi="Garamond"/>
          <w:color w:val="000000"/>
          <w:u w:val="single"/>
        </w:rPr>
        <w:t xml:space="preserve">Reference. </w:t>
      </w:r>
      <w:r>
        <w:rPr>
          <w:rFonts w:ascii="Garamond" w:hAnsi="Garamond"/>
          <w:color w:val="000000"/>
        </w:rPr>
        <w:t xml:space="preserve"> Springer Publishing. New York. In Press  </w:t>
      </w:r>
    </w:p>
    <w:p w:rsidR="001762AF" w:rsidRPr="001762AF" w:rsidRDefault="001762AF" w:rsidP="00983E5F">
      <w:pPr>
        <w:shd w:val="clear" w:color="auto" w:fill="FFFFFF"/>
        <w:jc w:val="both"/>
        <w:rPr>
          <w:rFonts w:ascii="Garamond" w:hAnsi="Garamond"/>
          <w:color w:val="000000"/>
          <w:u w:val="single"/>
        </w:rPr>
      </w:pPr>
      <w:r>
        <w:rPr>
          <w:rFonts w:ascii="Garamond" w:hAnsi="Garamond"/>
          <w:color w:val="000000"/>
        </w:rPr>
        <w:t xml:space="preserve">Marshall, B. &amp; Roberts. (2020) K. Chapter 17 Bullying in </w:t>
      </w:r>
      <w:proofErr w:type="spellStart"/>
      <w:r>
        <w:rPr>
          <w:rFonts w:ascii="Garamond" w:hAnsi="Garamond"/>
          <w:color w:val="000000"/>
        </w:rPr>
        <w:t>Loschiavo’s</w:t>
      </w:r>
      <w:proofErr w:type="spellEnd"/>
      <w:r>
        <w:rPr>
          <w:rFonts w:ascii="Garamond" w:hAnsi="Garamond"/>
          <w:color w:val="000000"/>
        </w:rPr>
        <w:t xml:space="preserve">  </w:t>
      </w:r>
      <w:r w:rsidRPr="001762AF">
        <w:rPr>
          <w:rFonts w:ascii="Garamond" w:hAnsi="Garamond"/>
          <w:color w:val="000000"/>
          <w:u w:val="single"/>
        </w:rPr>
        <w:t xml:space="preserve">School Nursing: The Essential </w:t>
      </w:r>
    </w:p>
    <w:p w:rsidR="001762AF" w:rsidRDefault="001762AF" w:rsidP="001762A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1762AF">
        <w:rPr>
          <w:rFonts w:ascii="Garamond" w:hAnsi="Garamond"/>
          <w:color w:val="000000"/>
          <w:u w:val="single"/>
        </w:rPr>
        <w:t>Reference.</w:t>
      </w:r>
      <w:r>
        <w:rPr>
          <w:rFonts w:ascii="Garamond" w:hAnsi="Garamond"/>
          <w:color w:val="000000"/>
        </w:rPr>
        <w:t xml:space="preserve"> Springer Publishing, New York.  In press. </w:t>
      </w:r>
    </w:p>
    <w:p w:rsidR="00983E5F" w:rsidRPr="001762AF" w:rsidRDefault="00983E5F" w:rsidP="00983E5F">
      <w:pPr>
        <w:shd w:val="clear" w:color="auto" w:fill="FFFFFF"/>
        <w:jc w:val="both"/>
        <w:rPr>
          <w:rFonts w:ascii="Garamond" w:hAnsi="Garamond"/>
          <w:color w:val="000000"/>
          <w:u w:val="single"/>
        </w:rPr>
      </w:pPr>
      <w:r w:rsidRPr="003F2C46">
        <w:rPr>
          <w:rFonts w:ascii="Garamond" w:hAnsi="Garamond"/>
          <w:color w:val="000000"/>
        </w:rPr>
        <w:t>Marshall, B. (20</w:t>
      </w:r>
      <w:r w:rsidR="004D0DAC" w:rsidRPr="003F2C46">
        <w:rPr>
          <w:rFonts w:ascii="Garamond" w:hAnsi="Garamond"/>
          <w:color w:val="000000"/>
        </w:rPr>
        <w:t>20</w:t>
      </w:r>
      <w:r w:rsidRPr="003F2C46">
        <w:rPr>
          <w:rFonts w:ascii="Garamond" w:hAnsi="Garamond"/>
          <w:color w:val="000000"/>
        </w:rPr>
        <w:t xml:space="preserve">) Chapter 9: Substance Use Disorders  in Rhoads 2nd  edition of </w:t>
      </w:r>
      <w:r w:rsidRPr="001762AF">
        <w:rPr>
          <w:rFonts w:ascii="Garamond" w:hAnsi="Garamond"/>
          <w:color w:val="000000"/>
          <w:u w:val="single"/>
        </w:rPr>
        <w:t>Clinical</w:t>
      </w:r>
    </w:p>
    <w:p w:rsidR="00983E5F" w:rsidRPr="003F2C46" w:rsidRDefault="00983E5F" w:rsidP="00983E5F">
      <w:pPr>
        <w:shd w:val="clear" w:color="auto" w:fill="FFFFFF"/>
        <w:ind w:left="720" w:firstLine="60"/>
        <w:jc w:val="both"/>
        <w:rPr>
          <w:rFonts w:ascii="Garamond" w:hAnsi="Garamond"/>
          <w:color w:val="000000"/>
        </w:rPr>
      </w:pPr>
      <w:r w:rsidRPr="001762AF">
        <w:rPr>
          <w:rFonts w:ascii="Garamond" w:hAnsi="Garamond"/>
          <w:color w:val="000000"/>
          <w:u w:val="single"/>
        </w:rPr>
        <w:t>Consult to Psychiatric Nursing for Advanced Practice</w:t>
      </w:r>
      <w:r w:rsidRPr="003F2C46">
        <w:rPr>
          <w:rFonts w:ascii="Garamond" w:hAnsi="Garamond"/>
          <w:color w:val="000000"/>
        </w:rPr>
        <w:t>. Springer Publishing. New York.</w:t>
      </w:r>
    </w:p>
    <w:p w:rsidR="00983E5F" w:rsidRPr="001762AF" w:rsidRDefault="00983E5F" w:rsidP="00983E5F">
      <w:pPr>
        <w:shd w:val="clear" w:color="auto" w:fill="FFFFFF"/>
        <w:jc w:val="both"/>
        <w:rPr>
          <w:rFonts w:ascii="Garamond" w:hAnsi="Garamond"/>
          <w:color w:val="000000"/>
          <w:u w:val="single"/>
        </w:rPr>
      </w:pPr>
      <w:r w:rsidRPr="003F2C46">
        <w:rPr>
          <w:rFonts w:ascii="Garamond" w:hAnsi="Garamond"/>
          <w:color w:val="000000"/>
        </w:rPr>
        <w:t>Marshall, B. (20</w:t>
      </w:r>
      <w:r w:rsidR="004D0DAC" w:rsidRPr="003F2C46">
        <w:rPr>
          <w:rFonts w:ascii="Garamond" w:hAnsi="Garamond"/>
          <w:color w:val="000000"/>
        </w:rPr>
        <w:t>20</w:t>
      </w:r>
      <w:r w:rsidRPr="003F2C46">
        <w:rPr>
          <w:rFonts w:ascii="Garamond" w:hAnsi="Garamond"/>
          <w:color w:val="000000"/>
        </w:rPr>
        <w:t xml:space="preserve">) </w:t>
      </w:r>
      <w:r w:rsidRPr="001762AF">
        <w:rPr>
          <w:rFonts w:ascii="Garamond" w:hAnsi="Garamond"/>
          <w:color w:val="000000"/>
          <w:u w:val="single"/>
        </w:rPr>
        <w:t xml:space="preserve">Fast Facts to Loving Your Research Project A Stress-free Guide for </w:t>
      </w:r>
    </w:p>
    <w:p w:rsidR="00983E5F" w:rsidRPr="003F2C46" w:rsidRDefault="00983E5F" w:rsidP="00983E5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1762AF">
        <w:rPr>
          <w:rFonts w:ascii="Garamond" w:hAnsi="Garamond"/>
          <w:color w:val="000000"/>
          <w:u w:val="single"/>
        </w:rPr>
        <w:t>Novice Researchers in Nursing and Healthcare</w:t>
      </w:r>
      <w:r w:rsidRPr="003F2C46">
        <w:rPr>
          <w:rFonts w:ascii="Garamond" w:hAnsi="Garamond"/>
          <w:color w:val="000000"/>
        </w:rPr>
        <w:t xml:space="preserve"> . Springer Publishing. New York. </w:t>
      </w:r>
    </w:p>
    <w:p w:rsidR="00983E5F" w:rsidRPr="001762AF" w:rsidRDefault="00983E5F" w:rsidP="00983E5F">
      <w:pPr>
        <w:shd w:val="clear" w:color="auto" w:fill="FFFFFF"/>
        <w:jc w:val="both"/>
        <w:rPr>
          <w:rFonts w:ascii="Garamond" w:hAnsi="Garamond"/>
          <w:color w:val="000000"/>
          <w:u w:val="single"/>
        </w:rPr>
      </w:pPr>
      <w:r w:rsidRPr="003F2C46">
        <w:rPr>
          <w:rFonts w:ascii="Garamond" w:hAnsi="Garamond"/>
          <w:color w:val="000000"/>
        </w:rPr>
        <w:t>Marshall, B., Spencer, J. (201</w:t>
      </w:r>
      <w:r w:rsidR="00E751EB" w:rsidRPr="003F2C46">
        <w:rPr>
          <w:rFonts w:ascii="Garamond" w:hAnsi="Garamond"/>
          <w:color w:val="000000"/>
        </w:rPr>
        <w:t>9</w:t>
      </w:r>
      <w:r w:rsidRPr="003F2C46">
        <w:rPr>
          <w:rFonts w:ascii="Garamond" w:hAnsi="Garamond"/>
          <w:color w:val="000000"/>
        </w:rPr>
        <w:t xml:space="preserve">) </w:t>
      </w:r>
      <w:r w:rsidRPr="001762AF">
        <w:rPr>
          <w:rFonts w:ascii="Garamond" w:hAnsi="Garamond"/>
          <w:color w:val="000000"/>
          <w:u w:val="single"/>
        </w:rPr>
        <w:t xml:space="preserve">Fast Facts: What every Nurse and PA should know about </w:t>
      </w:r>
    </w:p>
    <w:p w:rsidR="00983E5F" w:rsidRPr="003F2C46" w:rsidRDefault="00983E5F" w:rsidP="00983E5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1762AF">
        <w:rPr>
          <w:rFonts w:ascii="Garamond" w:hAnsi="Garamond"/>
          <w:color w:val="000000"/>
          <w:u w:val="single"/>
        </w:rPr>
        <w:t>Substance Use Disorders</w:t>
      </w:r>
      <w:r w:rsidRPr="003F2C46">
        <w:rPr>
          <w:rFonts w:ascii="Garamond" w:hAnsi="Garamond"/>
          <w:color w:val="000000"/>
        </w:rPr>
        <w:t>.  Springer Publishing. New York.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 (201</w:t>
      </w:r>
      <w:r w:rsidR="00E751EB" w:rsidRPr="003F2C46">
        <w:rPr>
          <w:rFonts w:ascii="Garamond" w:hAnsi="Garamond"/>
          <w:color w:val="000000"/>
        </w:rPr>
        <w:t>8</w:t>
      </w:r>
      <w:r w:rsidRPr="003F2C46">
        <w:rPr>
          <w:rFonts w:ascii="Garamond" w:hAnsi="Garamond"/>
          <w:color w:val="000000"/>
        </w:rPr>
        <w:t xml:space="preserve">) </w:t>
      </w:r>
      <w:r w:rsidRPr="001762AF">
        <w:rPr>
          <w:rFonts w:ascii="Garamond" w:hAnsi="Garamond"/>
          <w:color w:val="000000"/>
          <w:u w:val="single"/>
        </w:rPr>
        <w:t>Fast Facts for Managing Patients with A Psychiatric Disorder</w:t>
      </w:r>
      <w:r w:rsidRPr="003F2C46">
        <w:rPr>
          <w:rFonts w:ascii="Garamond" w:hAnsi="Garamond"/>
          <w:color w:val="000000"/>
        </w:rPr>
        <w:t xml:space="preserve"> .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ab/>
        <w:t>Springer Publishing. New York.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(2009) </w:t>
      </w:r>
      <w:r w:rsidRPr="001762AF">
        <w:rPr>
          <w:rFonts w:ascii="Garamond" w:hAnsi="Garamond"/>
          <w:color w:val="000000"/>
          <w:u w:val="single"/>
        </w:rPr>
        <w:t>Becoming You, An Owner’s Manuel for Creating Personal Happiness</w:t>
      </w:r>
      <w:r w:rsidRPr="003F2C46">
        <w:rPr>
          <w:rFonts w:ascii="Garamond" w:hAnsi="Garamond"/>
          <w:color w:val="000000"/>
        </w:rPr>
        <w:t xml:space="preserve"> .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ab/>
      </w:r>
      <w:proofErr w:type="spellStart"/>
      <w:r w:rsidRPr="003F2C46">
        <w:rPr>
          <w:rFonts w:ascii="Garamond" w:hAnsi="Garamond"/>
          <w:color w:val="000000"/>
        </w:rPr>
        <w:t>iuniverse</w:t>
      </w:r>
      <w:proofErr w:type="spellEnd"/>
      <w:r w:rsidRPr="003F2C46">
        <w:rPr>
          <w:rFonts w:ascii="Garamond" w:hAnsi="Garamond"/>
          <w:color w:val="000000"/>
        </w:rPr>
        <w:t xml:space="preserve"> Press, New York.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(2007) Major Depression (Chapter), </w:t>
      </w:r>
      <w:r w:rsidRPr="001762AF">
        <w:rPr>
          <w:rFonts w:ascii="Garamond" w:hAnsi="Garamond"/>
          <w:color w:val="000000"/>
          <w:u w:val="single"/>
        </w:rPr>
        <w:t>Encyclopedia of Social Problems</w:t>
      </w:r>
      <w:r w:rsidRPr="003F2C46">
        <w:rPr>
          <w:rFonts w:ascii="Garamond" w:hAnsi="Garamond"/>
          <w:color w:val="000000"/>
        </w:rPr>
        <w:t xml:space="preserve">, Sage </w:t>
      </w:r>
    </w:p>
    <w:p w:rsidR="00983E5F" w:rsidRPr="003F2C46" w:rsidRDefault="00983E5F" w:rsidP="00983E5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Publication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(2006) Chronic Diseases (chapter), </w:t>
      </w:r>
      <w:r w:rsidRPr="001762AF">
        <w:rPr>
          <w:rFonts w:ascii="Garamond" w:hAnsi="Garamond"/>
          <w:color w:val="000000"/>
          <w:u w:val="single"/>
        </w:rPr>
        <w:t>Encyclopedia of Social Problems</w:t>
      </w:r>
      <w:r w:rsidRPr="003F2C46">
        <w:rPr>
          <w:rFonts w:ascii="Garamond" w:hAnsi="Garamond"/>
          <w:color w:val="000000"/>
        </w:rPr>
        <w:t>, Sage</w:t>
      </w:r>
    </w:p>
    <w:p w:rsidR="00983E5F" w:rsidRPr="003F2C46" w:rsidRDefault="00983E5F" w:rsidP="00983E5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Publications  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Marshall, B. (2004). </w:t>
      </w:r>
      <w:r w:rsidRPr="001762AF">
        <w:rPr>
          <w:rFonts w:ascii="Garamond" w:hAnsi="Garamond"/>
          <w:color w:val="000000"/>
          <w:u w:val="single"/>
        </w:rPr>
        <w:t>Sister Circles of Health: Health work book</w:t>
      </w:r>
      <w:r w:rsidRPr="003F2C46">
        <w:rPr>
          <w:rFonts w:ascii="Garamond" w:hAnsi="Garamond"/>
          <w:color w:val="000000"/>
        </w:rPr>
        <w:t>. Washington DC: Ford</w:t>
      </w:r>
    </w:p>
    <w:p w:rsidR="00983E5F" w:rsidRPr="003F2C46" w:rsidRDefault="00983E5F" w:rsidP="00983E5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Foundation.</w:t>
      </w:r>
    </w:p>
    <w:p w:rsidR="00326053" w:rsidRPr="003F2C46" w:rsidRDefault="00326053" w:rsidP="00326053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&amp; Roberts, K (2004). </w:t>
      </w:r>
      <w:r w:rsidRPr="001762AF">
        <w:rPr>
          <w:rFonts w:ascii="Garamond" w:hAnsi="Garamond"/>
          <w:color w:val="000000"/>
          <w:u w:val="single"/>
        </w:rPr>
        <w:t>Gang Resistance Education and Training</w:t>
      </w:r>
      <w:r w:rsidRPr="003F2C46">
        <w:rPr>
          <w:rFonts w:ascii="Garamond" w:hAnsi="Garamond"/>
          <w:color w:val="000000"/>
        </w:rPr>
        <w:t xml:space="preserve">, The U.S. Department </w:t>
      </w:r>
    </w:p>
    <w:p w:rsidR="00326053" w:rsidRPr="003F2C46" w:rsidRDefault="00326053" w:rsidP="00326053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of Juvenile Justice, Washington DC.</w:t>
      </w:r>
    </w:p>
    <w:p w:rsidR="00983E5F" w:rsidRPr="003F2C46" w:rsidRDefault="00983E5F" w:rsidP="00983E5F">
      <w:pPr>
        <w:shd w:val="clear" w:color="auto" w:fill="FFFFFF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Stoller*, B. (1987) </w:t>
      </w:r>
      <w:r w:rsidRPr="001762AF">
        <w:rPr>
          <w:rFonts w:ascii="Garamond" w:hAnsi="Garamond"/>
          <w:color w:val="000000"/>
          <w:u w:val="single"/>
        </w:rPr>
        <w:t>CRITICAL CARE PLANS</w:t>
      </w:r>
      <w:r w:rsidRPr="003F2C46">
        <w:rPr>
          <w:rFonts w:ascii="Garamond" w:hAnsi="Garamond"/>
          <w:color w:val="000000"/>
        </w:rPr>
        <w:t xml:space="preserve">, (a nursing textbook) AIDS Care Plan, </w:t>
      </w:r>
    </w:p>
    <w:p w:rsidR="00983E5F" w:rsidRPr="003F2C46" w:rsidRDefault="00983E5F" w:rsidP="00983E5F">
      <w:pPr>
        <w:shd w:val="clear" w:color="auto" w:fill="FFFFFF"/>
        <w:ind w:firstLine="720"/>
        <w:jc w:val="both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(chapter 11) New York, F.A.  Davis. (*pre-marriage name)</w:t>
      </w:r>
    </w:p>
    <w:p w:rsidR="007B1858" w:rsidRPr="003F2C46" w:rsidRDefault="008502BE" w:rsidP="00403902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 xml:space="preserve">Selected Peer Reviewed </w:t>
      </w:r>
      <w:r w:rsidR="00E85802" w:rsidRPr="003F2C46">
        <w:rPr>
          <w:rFonts w:ascii="Garamond" w:hAnsi="Garamond"/>
          <w:b/>
          <w:bCs/>
          <w:color w:val="000000"/>
        </w:rPr>
        <w:t xml:space="preserve"> </w:t>
      </w:r>
      <w:r w:rsidR="007B1858" w:rsidRPr="003F2C46">
        <w:rPr>
          <w:rFonts w:ascii="Garamond" w:hAnsi="Garamond"/>
          <w:b/>
          <w:bCs/>
          <w:color w:val="000000"/>
        </w:rPr>
        <w:t>Publications:</w:t>
      </w:r>
    </w:p>
    <w:p w:rsidR="00D834CA" w:rsidRDefault="00D834CA" w:rsidP="00D834CA">
      <w:pPr>
        <w:shd w:val="clear" w:color="auto" w:fill="FFFFFF"/>
        <w:rPr>
          <w:rFonts w:ascii="Garamond" w:hAnsi="Garamond"/>
          <w:color w:val="000000"/>
        </w:rPr>
      </w:pPr>
      <w:r w:rsidRPr="00D834CA">
        <w:rPr>
          <w:rFonts w:ascii="Garamond" w:hAnsi="Garamond"/>
          <w:color w:val="000000"/>
        </w:rPr>
        <w:t xml:space="preserve">Marshall B, Giuliani D, </w:t>
      </w:r>
      <w:proofErr w:type="spellStart"/>
      <w:r w:rsidRPr="00D834CA">
        <w:rPr>
          <w:rFonts w:ascii="Garamond" w:hAnsi="Garamond"/>
          <w:color w:val="000000"/>
        </w:rPr>
        <w:t>Kolodziej</w:t>
      </w:r>
      <w:proofErr w:type="spellEnd"/>
      <w:r w:rsidRPr="00D834CA">
        <w:rPr>
          <w:rFonts w:ascii="Garamond" w:hAnsi="Garamond"/>
          <w:color w:val="000000"/>
        </w:rPr>
        <w:t xml:space="preserve"> J, O Hagan G, </w:t>
      </w:r>
      <w:proofErr w:type="spellStart"/>
      <w:r w:rsidRPr="00D834CA">
        <w:rPr>
          <w:rFonts w:ascii="Garamond" w:hAnsi="Garamond"/>
          <w:color w:val="000000"/>
        </w:rPr>
        <w:t>Pradhanang</w:t>
      </w:r>
      <w:proofErr w:type="spellEnd"/>
      <w:r w:rsidRPr="00D834CA">
        <w:rPr>
          <w:rFonts w:ascii="Garamond" w:hAnsi="Garamond"/>
          <w:color w:val="000000"/>
        </w:rPr>
        <w:t xml:space="preserve"> L. (2020) Assessing Patient Fall Risk</w:t>
      </w:r>
    </w:p>
    <w:p w:rsidR="00D834CA" w:rsidRDefault="00D834CA" w:rsidP="00D834CA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D834CA">
        <w:rPr>
          <w:rFonts w:ascii="Garamond" w:hAnsi="Garamond"/>
          <w:color w:val="000000"/>
        </w:rPr>
        <w:t xml:space="preserve"> on Psychiatric Units: A Comparison of.  Three Fall Risk Scales. Iris J of Nur &amp; Car. 2(4): </w:t>
      </w:r>
    </w:p>
    <w:p w:rsidR="00D834CA" w:rsidRDefault="00D834CA" w:rsidP="00D834CA">
      <w:pPr>
        <w:shd w:val="clear" w:color="auto" w:fill="FFFFFF"/>
        <w:ind w:left="720"/>
        <w:rPr>
          <w:rFonts w:ascii="Garamond" w:hAnsi="Garamond"/>
          <w:color w:val="000000"/>
        </w:rPr>
      </w:pPr>
      <w:r w:rsidRPr="00D834CA">
        <w:rPr>
          <w:rFonts w:ascii="Garamond" w:hAnsi="Garamond"/>
          <w:color w:val="000000"/>
        </w:rPr>
        <w:t>DOI: 10.33552/IJNC.2020.02.000545</w:t>
      </w:r>
    </w:p>
    <w:p w:rsidR="00E751EB" w:rsidRPr="003F2C46" w:rsidRDefault="00E751EB" w:rsidP="00D834CA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Menonna-Quinn, D., </w:t>
      </w:r>
      <w:proofErr w:type="spellStart"/>
      <w:r w:rsidRPr="003F2C46">
        <w:rPr>
          <w:rFonts w:ascii="Garamond" w:hAnsi="Garamond"/>
          <w:color w:val="000000"/>
        </w:rPr>
        <w:t>Polovich</w:t>
      </w:r>
      <w:proofErr w:type="spellEnd"/>
      <w:r w:rsidRPr="003F2C46">
        <w:rPr>
          <w:rFonts w:ascii="Garamond" w:hAnsi="Garamond"/>
          <w:color w:val="000000"/>
        </w:rPr>
        <w:t xml:space="preserve">, M., Marshall, B. (2019). Personal Protective Equipment: 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ab/>
        <w:t xml:space="preserve">Evaluating usage among inpatient and outpatient oncology nurses. Clinical Journal of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Oncology Nursing. June 23(3) 260-266.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Marshall, B., Bliss, J., Evans, B., </w:t>
      </w:r>
      <w:proofErr w:type="spellStart"/>
      <w:r w:rsidRPr="00E751EB">
        <w:rPr>
          <w:rFonts w:ascii="Garamond" w:hAnsi="Garamond"/>
          <w:color w:val="000000"/>
        </w:rPr>
        <w:t>Dukhan</w:t>
      </w:r>
      <w:proofErr w:type="spellEnd"/>
      <w:r w:rsidRPr="00E751EB">
        <w:rPr>
          <w:rFonts w:ascii="Garamond" w:hAnsi="Garamond"/>
          <w:color w:val="000000"/>
        </w:rPr>
        <w:t xml:space="preserve">, O. (2018) Fostering Transformation by Hearing </w:t>
      </w:r>
    </w:p>
    <w:p w:rsidR="00E751EB" w:rsidRPr="003F2C46" w:rsidRDefault="00E751EB" w:rsidP="00E751EB">
      <w:pPr>
        <w:shd w:val="clear" w:color="auto" w:fill="FFFFFF"/>
        <w:ind w:left="720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Voices: Evaluating a -6-second, low-Fidelity Simulation. Journal of the American Psychiatric Nurses Association . 1-7 </w:t>
      </w:r>
      <w:proofErr w:type="spellStart"/>
      <w:r w:rsidRPr="00E751EB">
        <w:rPr>
          <w:rFonts w:ascii="Garamond" w:hAnsi="Garamond"/>
          <w:color w:val="000000"/>
        </w:rPr>
        <w:t>doi</w:t>
      </w:r>
      <w:proofErr w:type="spellEnd"/>
      <w:r w:rsidRPr="00E751EB">
        <w:rPr>
          <w:rFonts w:ascii="Garamond" w:hAnsi="Garamond"/>
          <w:color w:val="000000"/>
        </w:rPr>
        <w:t>: 10.1177/1078390317750749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Bliss, J., Evans, B., </w:t>
      </w:r>
      <w:proofErr w:type="spellStart"/>
      <w:r w:rsidRPr="003F2C46">
        <w:rPr>
          <w:rFonts w:ascii="Garamond" w:hAnsi="Garamond"/>
          <w:color w:val="000000"/>
        </w:rPr>
        <w:t>Dukhan</w:t>
      </w:r>
      <w:proofErr w:type="spellEnd"/>
      <w:r w:rsidRPr="003F2C46">
        <w:rPr>
          <w:rFonts w:ascii="Garamond" w:hAnsi="Garamond"/>
          <w:color w:val="000000"/>
        </w:rPr>
        <w:t xml:space="preserve">, O. (2018) Fostering Transformation by 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Hearing Voices: Evaluating a -6-second, low-Fidelity Simulation. Journal of the 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American Psychiatric Nurses Association. 1-7 </w:t>
      </w:r>
      <w:proofErr w:type="spellStart"/>
      <w:r w:rsidRPr="003F2C46">
        <w:rPr>
          <w:rFonts w:ascii="Garamond" w:hAnsi="Garamond"/>
          <w:color w:val="000000"/>
        </w:rPr>
        <w:t>doi</w:t>
      </w:r>
      <w:proofErr w:type="spellEnd"/>
      <w:r w:rsidRPr="003F2C46">
        <w:rPr>
          <w:rFonts w:ascii="Garamond" w:hAnsi="Garamond"/>
          <w:color w:val="000000"/>
        </w:rPr>
        <w:t>: 10.1177/1078390317750749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</w:t>
      </w:r>
      <w:proofErr w:type="spellStart"/>
      <w:r w:rsidRPr="003F2C46">
        <w:rPr>
          <w:rFonts w:ascii="Garamond" w:hAnsi="Garamond"/>
          <w:color w:val="000000"/>
        </w:rPr>
        <w:t>Kollia</w:t>
      </w:r>
      <w:proofErr w:type="spellEnd"/>
      <w:r w:rsidRPr="003F2C46">
        <w:rPr>
          <w:rFonts w:ascii="Garamond" w:hAnsi="Garamond"/>
          <w:color w:val="000000"/>
        </w:rPr>
        <w:t xml:space="preserve">, B., Wagner, V., </w:t>
      </w:r>
      <w:proofErr w:type="spellStart"/>
      <w:r w:rsidRPr="003F2C46">
        <w:rPr>
          <w:rFonts w:ascii="Garamond" w:hAnsi="Garamond"/>
          <w:color w:val="000000"/>
        </w:rPr>
        <w:t>Yablonsky</w:t>
      </w:r>
      <w:proofErr w:type="spellEnd"/>
      <w:r w:rsidRPr="003F2C46">
        <w:rPr>
          <w:rFonts w:ascii="Garamond" w:hAnsi="Garamond"/>
          <w:color w:val="000000"/>
        </w:rPr>
        <w:t xml:space="preserve">, D. (2018). Autism Spectrum Disorder: 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Recommendations for Professional Practice. Journal of Psychosocial Nursing and 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Mental Health Services. </w:t>
      </w:r>
      <w:hyperlink r:id="rId10" w:history="1">
        <w:r w:rsidR="00E751EB" w:rsidRPr="003F2C46">
          <w:rPr>
            <w:rStyle w:val="Hyperlink"/>
            <w:rFonts w:ascii="Garamond" w:hAnsi="Garamond"/>
          </w:rPr>
          <w:t>https://doi.org/10.3928/02793695-2017112802</w:t>
        </w:r>
      </w:hyperlink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Napierkowski, Marshall, B. and </w:t>
      </w:r>
      <w:proofErr w:type="spellStart"/>
      <w:r w:rsidRPr="00E751EB">
        <w:rPr>
          <w:rFonts w:ascii="Garamond" w:hAnsi="Garamond"/>
          <w:color w:val="000000"/>
        </w:rPr>
        <w:t>Catano</w:t>
      </w:r>
      <w:proofErr w:type="spellEnd"/>
      <w:r w:rsidRPr="00E751EB">
        <w:rPr>
          <w:rFonts w:ascii="Garamond" w:hAnsi="Garamond"/>
          <w:color w:val="000000"/>
        </w:rPr>
        <w:t xml:space="preserve">, B. (2017). Evaluating a Program to Increase Sense of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>Support in</w:t>
      </w:r>
      <w:r w:rsidRPr="003F2C46">
        <w:rPr>
          <w:rFonts w:ascii="Garamond" w:hAnsi="Garamond"/>
          <w:color w:val="000000"/>
        </w:rPr>
        <w:t xml:space="preserve"> Bachelor of Science in Nursing (BSN) Students. SOJ Nur Health Care  3(3):1-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5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Bonsu, A., Mensah, N., Marshall, B. (2017). The Impact of Comorbid Depression in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lastRenderedPageBreak/>
        <w:t xml:space="preserve">Adult African Americans with Diabetes: A systematic Review. Global Diabetes.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1:101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</w:t>
      </w:r>
      <w:proofErr w:type="spellStart"/>
      <w:r w:rsidRPr="003F2C46">
        <w:rPr>
          <w:rFonts w:ascii="Garamond" w:hAnsi="Garamond"/>
          <w:color w:val="000000"/>
        </w:rPr>
        <w:t>Dlabal</w:t>
      </w:r>
      <w:proofErr w:type="spellEnd"/>
      <w:r w:rsidRPr="003F2C46">
        <w:rPr>
          <w:rFonts w:ascii="Garamond" w:hAnsi="Garamond"/>
          <w:color w:val="000000"/>
        </w:rPr>
        <w:t xml:space="preserve">, S., Marshall, B. (2017). A Historical Perspective of Treatment and Discharge Planning </w:t>
      </w:r>
    </w:p>
    <w:p w:rsidR="00E751EB" w:rsidRPr="003F2C46" w:rsidRDefault="00E751EB" w:rsidP="00E751EB">
      <w:pPr>
        <w:shd w:val="clear" w:color="auto" w:fill="FFFFFF"/>
        <w:ind w:left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for the Seriously, Chronically, Mentally Ill Patient: A Review of the Literature. Advanced Practices in Nursing. 2(1). 1000129.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Evans, B., Hollema, C., </w:t>
      </w:r>
      <w:proofErr w:type="spellStart"/>
      <w:r w:rsidRPr="003F2C46">
        <w:rPr>
          <w:rFonts w:ascii="Garamond" w:hAnsi="Garamond"/>
          <w:color w:val="000000"/>
        </w:rPr>
        <w:t>Napierokowski</w:t>
      </w:r>
      <w:proofErr w:type="spellEnd"/>
      <w:r w:rsidRPr="003F2C46">
        <w:rPr>
          <w:rFonts w:ascii="Garamond" w:hAnsi="Garamond"/>
          <w:color w:val="000000"/>
        </w:rPr>
        <w:t xml:space="preserve">, D. (2016). Evaluating Post 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Master’s DNP Programs through the Boyer Model Lens. The Annals of Nursing </w:t>
      </w:r>
    </w:p>
    <w:p w:rsidR="00403902" w:rsidRPr="003F2C46" w:rsidRDefault="007B1858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and Practice. 3(4):1056</w:t>
      </w:r>
      <w:r w:rsidR="00E751EB" w:rsidRPr="003F2C46">
        <w:rPr>
          <w:rFonts w:ascii="Garamond" w:hAnsi="Garamond"/>
          <w:color w:val="000000"/>
        </w:rPr>
        <w:t xml:space="preserve"> </w:t>
      </w:r>
    </w:p>
    <w:p w:rsidR="00E751EB" w:rsidRPr="003F2C46" w:rsidRDefault="00E751EB" w:rsidP="00403902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, Gonzales, G., </w:t>
      </w:r>
      <w:proofErr w:type="spellStart"/>
      <w:r w:rsidRPr="003F2C46">
        <w:rPr>
          <w:rFonts w:ascii="Garamond" w:hAnsi="Garamond"/>
          <w:color w:val="000000"/>
        </w:rPr>
        <w:t>Kernan</w:t>
      </w:r>
      <w:proofErr w:type="spellEnd"/>
      <w:r w:rsidRPr="003F2C46">
        <w:rPr>
          <w:rFonts w:ascii="Garamond" w:hAnsi="Garamond"/>
          <w:color w:val="000000"/>
        </w:rPr>
        <w:t xml:space="preserve">, W. (2016) Evaluating Por Nuestra </w:t>
      </w:r>
      <w:proofErr w:type="spellStart"/>
      <w:r w:rsidRPr="003F2C46">
        <w:rPr>
          <w:rFonts w:ascii="Garamond" w:hAnsi="Garamond"/>
          <w:color w:val="000000"/>
        </w:rPr>
        <w:t>Salud</w:t>
      </w:r>
      <w:proofErr w:type="spellEnd"/>
      <w:r w:rsidRPr="003F2C46">
        <w:rPr>
          <w:rFonts w:ascii="Garamond" w:hAnsi="Garamond"/>
          <w:color w:val="000000"/>
        </w:rPr>
        <w:t xml:space="preserve">: A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feasibility study. Health Promotion Practice.17,1. 137-145.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Marshall, B., Wagner, V., &amp; Nguyen, N. (2015). The effect of visual and contextual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Stimuli on emotional Regulation measured by functional neuroimaging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techniques: a systematic review. Journal of Psychology and Neuroscience. 8,3. </w:t>
      </w:r>
    </w:p>
    <w:p w:rsidR="007B1858" w:rsidRPr="003F2C46" w:rsidRDefault="00E751EB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321-332.</w:t>
      </w:r>
    </w:p>
    <w:p w:rsidR="00326053" w:rsidRPr="003F2C46" w:rsidRDefault="00326053" w:rsidP="00326053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(2016). The Role of Federal and State Government in Advanced Practice Nursing. </w:t>
      </w:r>
    </w:p>
    <w:p w:rsidR="00326053" w:rsidRPr="003F2C46" w:rsidRDefault="00326053" w:rsidP="00326053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Journal of Pregnancy and Child Health. 3:2. </w:t>
      </w:r>
      <w:hyperlink r:id="rId11" w:history="1">
        <w:r w:rsidRPr="003F2C46">
          <w:rPr>
            <w:rStyle w:val="Hyperlink"/>
            <w:rFonts w:ascii="Garamond" w:hAnsi="Garamond"/>
          </w:rPr>
          <w:t>http://dx.doi.org/10.4172/2376-127X.100023</w:t>
        </w:r>
      </w:hyperlink>
      <w:r w:rsidRPr="003F2C46">
        <w:rPr>
          <w:rFonts w:ascii="Garamond" w:hAnsi="Garamond"/>
          <w:color w:val="000000"/>
        </w:rPr>
        <w:t xml:space="preserve"> 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Prado,</w:t>
      </w:r>
      <w:r w:rsidR="00C06731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K., Napierkowski, D. &amp; Marshall B. (2015). Cultivating and Refining Clinical 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           Knowledge and Practice:  Relating the Boyer's Model to DNP Scholarship. 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           Clinical Scholars Review.</w:t>
      </w:r>
    </w:p>
    <w:p w:rsidR="007B1858" w:rsidRPr="003F2C46" w:rsidRDefault="007B1858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B.L. &amp; Sabbagh, L. (2015). Perceived Educational Support on Usage of an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Internet Nursing Reference Center. Journal of Continuing Education in Nursing. </w:t>
      </w:r>
    </w:p>
    <w:p w:rsidR="007B1858" w:rsidRPr="003F2C46" w:rsidRDefault="007B1858" w:rsidP="00C06731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46,4. 161-168</w:t>
      </w:r>
      <w:r w:rsidR="00E85802" w:rsidRPr="003F2C46">
        <w:rPr>
          <w:rFonts w:ascii="Garamond" w:hAnsi="Garamond"/>
          <w:color w:val="000000"/>
        </w:rPr>
        <w:t>.</w:t>
      </w:r>
    </w:p>
    <w:p w:rsidR="00403902" w:rsidRPr="003F2C46" w:rsidRDefault="00403902" w:rsidP="00403902">
      <w:pPr>
        <w:shd w:val="clear" w:color="auto" w:fill="FFFFFF"/>
        <w:rPr>
          <w:rFonts w:ascii="Garamond" w:hAnsi="Garamond"/>
          <w:color w:val="000000"/>
        </w:rPr>
      </w:pPr>
      <w:proofErr w:type="spellStart"/>
      <w:r w:rsidRPr="003F2C46">
        <w:rPr>
          <w:rFonts w:ascii="Garamond" w:hAnsi="Garamond"/>
          <w:color w:val="000000"/>
        </w:rPr>
        <w:t>Puchalski</w:t>
      </w:r>
      <w:proofErr w:type="spellEnd"/>
      <w:r w:rsidRPr="003F2C46">
        <w:rPr>
          <w:rFonts w:ascii="Garamond" w:hAnsi="Garamond"/>
          <w:color w:val="000000"/>
        </w:rPr>
        <w:t xml:space="preserve"> S, Hollema C, Marshall B (2015) Current Attitudes and Practices among </w:t>
      </w:r>
    </w:p>
    <w:p w:rsidR="00403902" w:rsidRPr="003F2C46" w:rsidRDefault="00403902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Pregnant Women toward. Influenza Immunization. J </w:t>
      </w:r>
      <w:proofErr w:type="spellStart"/>
      <w:r w:rsidRPr="003F2C46">
        <w:rPr>
          <w:rFonts w:ascii="Garamond" w:hAnsi="Garamond"/>
          <w:color w:val="000000"/>
        </w:rPr>
        <w:t>Preg</w:t>
      </w:r>
      <w:proofErr w:type="spellEnd"/>
      <w:r w:rsidRPr="003F2C46">
        <w:rPr>
          <w:rFonts w:ascii="Garamond" w:hAnsi="Garamond"/>
          <w:color w:val="000000"/>
        </w:rPr>
        <w:t xml:space="preserve"> Child Health 2:184. </w:t>
      </w:r>
    </w:p>
    <w:p w:rsidR="00403902" w:rsidRPr="003F2C46" w:rsidRDefault="00403902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doi:10.4172/2376-127X.1000184.</w:t>
      </w:r>
    </w:p>
    <w:p w:rsidR="00403902" w:rsidRPr="003F2C46" w:rsidRDefault="00403902" w:rsidP="00403902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 Marshall, B., Roberts, K, Donnelly, J. (2012) “College student perceptions on campus </w:t>
      </w:r>
    </w:p>
    <w:p w:rsidR="00403902" w:rsidRPr="003F2C46" w:rsidRDefault="00403902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alcohol policies and consumption patterns,” Journal of Drug Education. 41:4</w:t>
      </w:r>
    </w:p>
    <w:p w:rsidR="00E751EB" w:rsidRPr="00E751EB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Marshall, L., Marshall, B., Valadares, G. (2010) Federal and state public health authority and </w:t>
      </w:r>
    </w:p>
    <w:p w:rsidR="00E751EB" w:rsidRPr="00E751EB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Mandatory vaccination: Is Jacobson v. Massachusetts still valid? Journal of Disaster 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 </w:t>
      </w:r>
      <w:r w:rsidRPr="00E751EB">
        <w:rPr>
          <w:rFonts w:ascii="Garamond" w:hAnsi="Garamond"/>
          <w:color w:val="000000"/>
        </w:rPr>
        <w:tab/>
        <w:t>Management.</w:t>
      </w:r>
    </w:p>
    <w:p w:rsidR="00E85802" w:rsidRPr="003F2C46" w:rsidRDefault="00E85802" w:rsidP="00C06731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(2009) The Role of the Psychiatric Nurse Practitioner in Disaster Response, </w:t>
      </w:r>
    </w:p>
    <w:p w:rsidR="007B1858" w:rsidRPr="003F2C46" w:rsidRDefault="00E85802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Journal of Emergency Management .</w:t>
      </w:r>
    </w:p>
    <w:p w:rsidR="008502BE" w:rsidRPr="003F2C46" w:rsidRDefault="008502BE" w:rsidP="008502BE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:rsidR="000D2A1C" w:rsidRPr="003F2C46" w:rsidRDefault="008502BE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Selected Podium Presentations</w:t>
      </w:r>
    </w:p>
    <w:p w:rsidR="00403902" w:rsidRPr="003F2C46" w:rsidRDefault="00403902" w:rsidP="00403902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International:</w:t>
      </w:r>
    </w:p>
    <w:p w:rsidR="00F53A60" w:rsidRDefault="00F53A60" w:rsidP="008502BE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Marshall, B. (2020) It takes a </w:t>
      </w:r>
      <w:proofErr w:type="spellStart"/>
      <w:r>
        <w:rPr>
          <w:rFonts w:ascii="Garamond" w:hAnsi="Garamond"/>
          <w:color w:val="000000"/>
        </w:rPr>
        <w:t>Villiage</w:t>
      </w:r>
      <w:proofErr w:type="spellEnd"/>
      <w:r>
        <w:rPr>
          <w:rFonts w:ascii="Garamond" w:hAnsi="Garamond"/>
          <w:color w:val="000000"/>
        </w:rPr>
        <w:t>: Case study. Presented at Sigma Theta Tau International 5</w:t>
      </w:r>
      <w:r w:rsidRPr="00F53A60">
        <w:rPr>
          <w:rFonts w:ascii="Garamond" w:hAnsi="Garamond"/>
          <w:color w:val="000000"/>
          <w:vertAlign w:val="superscript"/>
        </w:rPr>
        <w:t>th</w:t>
      </w:r>
      <w:r>
        <w:rPr>
          <w:rFonts w:ascii="Garamond" w:hAnsi="Garamond"/>
          <w:color w:val="000000"/>
        </w:rPr>
        <w:t xml:space="preserve"> </w:t>
      </w:r>
    </w:p>
    <w:p w:rsidR="00F53A60" w:rsidRDefault="00F53A60" w:rsidP="00F53A60">
      <w:pPr>
        <w:shd w:val="clear" w:color="auto" w:fill="FFFFFF"/>
        <w:ind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European conference.  Portugal. May. </w:t>
      </w:r>
    </w:p>
    <w:p w:rsidR="008502BE" w:rsidRPr="003F2C46" w:rsidRDefault="008502BE" w:rsidP="008502BE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(2018). Global perspectives on mental health education: A Fulbright scholar </w:t>
      </w:r>
    </w:p>
    <w:p w:rsidR="008502BE" w:rsidRPr="003F2C46" w:rsidRDefault="008502BE" w:rsidP="008502BE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Specialist program experience. Copenhagen, Denmark. June. (Keynote).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 (2018) Faith and healing: How belief and recovery work together for mental health.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University of Malta, May.</w:t>
      </w:r>
    </w:p>
    <w:p w:rsidR="00E751EB" w:rsidRPr="003F2C46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</w:t>
      </w:r>
      <w:proofErr w:type="spellStart"/>
      <w:r w:rsidRPr="003F2C46">
        <w:rPr>
          <w:rFonts w:ascii="Garamond" w:hAnsi="Garamond"/>
          <w:color w:val="000000"/>
        </w:rPr>
        <w:t>Kollia</w:t>
      </w:r>
      <w:proofErr w:type="spellEnd"/>
      <w:r w:rsidRPr="003F2C46">
        <w:rPr>
          <w:rFonts w:ascii="Garamond" w:hAnsi="Garamond"/>
          <w:color w:val="000000"/>
        </w:rPr>
        <w:t xml:space="preserve">, B. </w:t>
      </w:r>
      <w:proofErr w:type="spellStart"/>
      <w:r w:rsidRPr="003F2C46">
        <w:rPr>
          <w:rFonts w:ascii="Garamond" w:hAnsi="Garamond"/>
          <w:color w:val="000000"/>
        </w:rPr>
        <w:t>Yablonsky</w:t>
      </w:r>
      <w:proofErr w:type="spellEnd"/>
      <w:r w:rsidRPr="003F2C46">
        <w:rPr>
          <w:rFonts w:ascii="Garamond" w:hAnsi="Garamond"/>
          <w:color w:val="000000"/>
        </w:rPr>
        <w:t xml:space="preserve">, D. (2018) The hidden diagnosis: Mental health concerns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in depressed parents of children with ASD. Copenhagen, Denmark. June</w:t>
      </w:r>
    </w:p>
    <w:p w:rsidR="008502BE" w:rsidRPr="003F2C46" w:rsidRDefault="008502BE" w:rsidP="008502BE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Evans, B. (2015). When Empathy is the objective: Evaluation of a six </w:t>
      </w:r>
    </w:p>
    <w:p w:rsidR="008502BE" w:rsidRPr="003F2C46" w:rsidRDefault="008502BE" w:rsidP="008502BE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second, low fidelity, simulation.  Presented at the 2015 Sigma Theta Tau </w:t>
      </w:r>
    </w:p>
    <w:p w:rsidR="008502BE" w:rsidRPr="003F2C46" w:rsidRDefault="008502BE" w:rsidP="008502BE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International Conference. Puerto Rico .</w:t>
      </w:r>
    </w:p>
    <w:p w:rsidR="008502BE" w:rsidRPr="003F2C46" w:rsidRDefault="008502BE" w:rsidP="008502BE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(2017). Challenge to Learn. Malta University-Faculty of health Sciences. </w:t>
      </w:r>
    </w:p>
    <w:p w:rsidR="00FD2D33" w:rsidRPr="003F2C46" w:rsidRDefault="008502BE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proofErr w:type="spellStart"/>
      <w:r w:rsidRPr="003F2C46">
        <w:rPr>
          <w:rFonts w:ascii="Garamond" w:hAnsi="Garamond"/>
          <w:color w:val="000000"/>
        </w:rPr>
        <w:t>SanGwann</w:t>
      </w:r>
      <w:proofErr w:type="spellEnd"/>
      <w:r w:rsidRPr="003F2C46">
        <w:rPr>
          <w:rFonts w:ascii="Garamond" w:hAnsi="Garamond"/>
          <w:color w:val="000000"/>
        </w:rPr>
        <w:t>, Malta.</w:t>
      </w:r>
    </w:p>
    <w:p w:rsidR="000D2A1C" w:rsidRPr="003F2C46" w:rsidRDefault="008502BE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lastRenderedPageBreak/>
        <w:t>National</w:t>
      </w:r>
    </w:p>
    <w:p w:rsidR="00F53A60" w:rsidRDefault="00F53A60" w:rsidP="00A22D79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Marshall, B. (2020). Maintaining Caregiver Well-being in the Times of COVID-19.  American </w:t>
      </w:r>
    </w:p>
    <w:p w:rsidR="00F53A60" w:rsidRDefault="00F53A60" w:rsidP="00F53A60">
      <w:pPr>
        <w:shd w:val="clear" w:color="auto" w:fill="FFFFFF"/>
        <w:ind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Association of Indian Nurses.  May. (virtual) 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(2017). Transformational learning and the six second simulation “hearing voices”.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International Society of Psychiatric Nurses, Baltimore, MD. March.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Hollema, C., Marshall, B., Napierkowski, D., &amp; Prado K. (2014). Cultivating and refining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Clinical knowledge and practice: Relating the Boyer model of scholarship to the DNP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graduate. Poster presented at the 2014 DNP National Conference. Nashville TN.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</w:t>
      </w:r>
      <w:proofErr w:type="spellStart"/>
      <w:r w:rsidRPr="003F2C46">
        <w:rPr>
          <w:rFonts w:ascii="Garamond" w:hAnsi="Garamond"/>
          <w:color w:val="000000"/>
        </w:rPr>
        <w:t>Barginere,C</w:t>
      </w:r>
      <w:proofErr w:type="spellEnd"/>
      <w:r w:rsidRPr="003F2C46">
        <w:rPr>
          <w:rFonts w:ascii="Garamond" w:hAnsi="Garamond"/>
          <w:color w:val="000000"/>
        </w:rPr>
        <w:t xml:space="preserve">. &amp; Roberts, L., (2013). The DNP: Breaking the Cinderella/Fella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Paradigm .General Session for the </w:t>
      </w:r>
      <w:proofErr w:type="spellStart"/>
      <w:r w:rsidRPr="003F2C46">
        <w:rPr>
          <w:rFonts w:ascii="Garamond" w:hAnsi="Garamond"/>
          <w:color w:val="000000"/>
        </w:rPr>
        <w:t>Doctor’s</w:t>
      </w:r>
      <w:proofErr w:type="spellEnd"/>
      <w:r w:rsidRPr="003F2C46">
        <w:rPr>
          <w:rFonts w:ascii="Garamond" w:hAnsi="Garamond"/>
          <w:color w:val="000000"/>
        </w:rPr>
        <w:t xml:space="preserve"> of Nursing Practice National Conference, </w:t>
      </w:r>
    </w:p>
    <w:p w:rsidR="00A22D79" w:rsidRPr="003F2C46" w:rsidRDefault="00A22D79" w:rsidP="00A22D79">
      <w:pPr>
        <w:shd w:val="clear" w:color="auto" w:fill="FFFFFF"/>
        <w:ind w:left="720"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Phoenix Arizona, September 2013. (invited)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Prado, K. &amp; </w:t>
      </w:r>
      <w:proofErr w:type="spellStart"/>
      <w:r w:rsidRPr="003F2C46">
        <w:rPr>
          <w:rFonts w:ascii="Garamond" w:hAnsi="Garamond"/>
          <w:color w:val="000000"/>
        </w:rPr>
        <w:t>Napierokowski</w:t>
      </w:r>
      <w:proofErr w:type="spellEnd"/>
      <w:r w:rsidRPr="003F2C46">
        <w:rPr>
          <w:rFonts w:ascii="Garamond" w:hAnsi="Garamond"/>
          <w:color w:val="000000"/>
        </w:rPr>
        <w:t xml:space="preserve">, D. (2013). Creating and Sustaining a Culture of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Clinical Scholarship for DNP faculty . Podium presentation for the Doctors of Nursing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Practice National Conference, Phoenix Arizona, September 2013. (peer reviewed)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B., Lusk, P., Adams, S. &amp; Farrell, M. (2013). Building Inter-professional Bridges in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Graduate Nursing Education. Collaborative leadership.  Educational Workshop in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Preconference for the American Psychiatric Nurses Association’s National Conference,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San Antonio, Texas, October 2013. (invited)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(2013). Hearing Voices: Evaluation of a six second simulation  . Podium </w:t>
      </w:r>
    </w:p>
    <w:p w:rsidR="00A22D79" w:rsidRPr="003F2C46" w:rsidRDefault="00A22D79" w:rsidP="00A22D79">
      <w:pPr>
        <w:shd w:val="clear" w:color="auto" w:fill="FFFFFF"/>
        <w:ind w:left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Presentation for the American Psychiatric Nurses Association National Conference, Texas. October 2013. (peer reviewed)</w:t>
      </w:r>
    </w:p>
    <w:p w:rsidR="00E751EB" w:rsidRPr="00E751EB" w:rsidRDefault="00E751EB" w:rsidP="00E751EB">
      <w:pPr>
        <w:shd w:val="clear" w:color="auto" w:fill="FFFFFF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>Marshall, B. (2012c). Evaluating a social norms approach to increasing engagement in EBP by</w:t>
      </w:r>
    </w:p>
    <w:p w:rsidR="00E751EB" w:rsidRPr="00E751EB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 xml:space="preserve">staff nurses. Sigma Theta Tau International Conference, Cardiff , Wales. UK. July. (Peer </w:t>
      </w:r>
    </w:p>
    <w:p w:rsidR="00E751EB" w:rsidRPr="003F2C46" w:rsidRDefault="00E751EB" w:rsidP="00E751EB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E751EB">
        <w:rPr>
          <w:rFonts w:ascii="Garamond" w:hAnsi="Garamond"/>
          <w:color w:val="000000"/>
        </w:rPr>
        <w:t>reviewed)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Calcagno-Roach, J. , King, D., </w:t>
      </w:r>
      <w:proofErr w:type="spellStart"/>
      <w:r w:rsidRPr="003F2C46">
        <w:rPr>
          <w:rFonts w:ascii="Garamond" w:hAnsi="Garamond"/>
          <w:color w:val="000000"/>
        </w:rPr>
        <w:t>Screnci</w:t>
      </w:r>
      <w:proofErr w:type="spellEnd"/>
      <w:r w:rsidRPr="003F2C46">
        <w:rPr>
          <w:rFonts w:ascii="Garamond" w:hAnsi="Garamond"/>
          <w:color w:val="000000"/>
        </w:rPr>
        <w:t xml:space="preserve">, D. (2010). Pedagogy to practice panel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discussion.</w:t>
      </w:r>
      <w:r w:rsidR="00BA5E74" w:rsidRPr="003F2C46">
        <w:rPr>
          <w:rFonts w:ascii="Garamond" w:hAnsi="Garamond"/>
          <w:color w:val="000000"/>
        </w:rPr>
        <w:t xml:space="preserve"> </w:t>
      </w:r>
      <w:proofErr w:type="spellStart"/>
      <w:r w:rsidRPr="003F2C46">
        <w:rPr>
          <w:rFonts w:ascii="Garamond" w:hAnsi="Garamond"/>
          <w:color w:val="000000"/>
        </w:rPr>
        <w:t>TurningTechnologies</w:t>
      </w:r>
      <w:proofErr w:type="spellEnd"/>
      <w:r w:rsidRPr="003F2C46">
        <w:rPr>
          <w:rFonts w:ascii="Garamond" w:hAnsi="Garamond"/>
          <w:color w:val="000000"/>
        </w:rPr>
        <w:t xml:space="preserve"> User Conference. Harvard University . November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 (2010). Finding Value for Sustaining Change. Turning Technologies User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Conference. Harvard University. November.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B., DuBois, K. Vargas, M. (2010). Symposium: Creating a culture of Inquiry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implementing an evidence based practice model in a community hospital. Sigma Theta </w:t>
      </w:r>
    </w:p>
    <w:p w:rsidR="00BA5E74" w:rsidRPr="003F2C46" w:rsidRDefault="00A22D79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Tau International Research Conference, Orlando Florida. (peer reviewed).</w:t>
      </w:r>
    </w:p>
    <w:p w:rsidR="000D2A1C" w:rsidRPr="003F2C46" w:rsidRDefault="008502BE" w:rsidP="008502BE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State and Local:</w:t>
      </w:r>
    </w:p>
    <w:p w:rsidR="00403902" w:rsidRPr="003F2C46" w:rsidRDefault="00403902" w:rsidP="00403902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(2016). Trauma: The body remembers. Keynote speaker: Englewood Hospital and </w:t>
      </w:r>
    </w:p>
    <w:p w:rsidR="00403902" w:rsidRPr="003F2C46" w:rsidRDefault="00403902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Medical Center’s annual Behavioral Health Symposium. Englewood, NJ. October.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(2016a). Motivational Interviewing.  American Psychiatric Nurses Association, NJ </w:t>
      </w:r>
    </w:p>
    <w:p w:rsidR="00A22D79" w:rsidRPr="003F2C46" w:rsidRDefault="00A22D79" w:rsidP="00A22D79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Chapter</w:t>
      </w:r>
      <w:r w:rsidR="003F2C46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Annual Behavioral Health Conference. Iselin, NJ September.</w:t>
      </w:r>
    </w:p>
    <w:p w:rsidR="00A22D79" w:rsidRPr="003F2C46" w:rsidRDefault="00A22D79" w:rsidP="00A22D79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B.(2016b) The Best of Times, The Worst of Times, Childhood and Adolescent Mental </w:t>
      </w:r>
    </w:p>
    <w:p w:rsidR="00A22D79" w:rsidRPr="003F2C46" w:rsidRDefault="00A22D79" w:rsidP="00A22D79">
      <w:pPr>
        <w:shd w:val="clear" w:color="auto" w:fill="FFFFFF"/>
        <w:ind w:left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Illness. Presented at the School Nurses annual conference The Marginalized Child. Wayne NJ March.</w:t>
      </w:r>
    </w:p>
    <w:p w:rsidR="001778A2" w:rsidRPr="003F2C46" w:rsidRDefault="00A22D79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 (2015) Writing for Publication.  Presented at the APNA fall conference, Iselin NJ.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 B., </w:t>
      </w:r>
      <w:proofErr w:type="spellStart"/>
      <w:r w:rsidRPr="003F2C46">
        <w:rPr>
          <w:rFonts w:ascii="Garamond" w:hAnsi="Garamond"/>
          <w:color w:val="000000"/>
        </w:rPr>
        <w:t>Lebowitz-Naegeli</w:t>
      </w:r>
      <w:proofErr w:type="spellEnd"/>
      <w:r w:rsidRPr="003F2C46">
        <w:rPr>
          <w:rFonts w:ascii="Garamond" w:hAnsi="Garamond"/>
          <w:color w:val="000000"/>
        </w:rPr>
        <w:t xml:space="preserve">, N. (2015) It takes a village: a case study in MD,NP 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collaboration.  Presented at the APNA fall conference, Iselin NJ.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Tortorella-Genova, T. &amp; Marshall B.L. (September 2014) Evaluating Medical-Surgical Nurses’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Knowledge and Attitudes Regarding Pain: A Descriptive Comparative Analysis. Poster</w:t>
      </w:r>
    </w:p>
    <w:p w:rsidR="00EA72ED" w:rsidRPr="003F2C46" w:rsidRDefault="00EA72ED" w:rsidP="00EA72ED">
      <w:pPr>
        <w:shd w:val="clear" w:color="auto" w:fill="FFFFFF"/>
        <w:ind w:left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presentation New Jersey State Nurses Association annual convention. Atlantic City, NJ (Peer Reviewed)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Roberts, K.J. &amp; Marshall, B.L. (April 2014). Depression and alcohol use among adolescents: the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mediating effect of family attachment . Poster presented at the 35th  Annual Meeting of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lastRenderedPageBreak/>
        <w:t>the Society for Behavioral Medicine, Washington, DC. (Peer Reviewed)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 (2014). Functional MRI’s and Psychiatric Nursing in the 21st Century.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 Contemporary Forums in Psychiatric Nursing, Philadelphia, PA. April 5 (invited).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B. (2012). Effects of Educational Support on Nurse Usage of a Hospital Based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Internet Nurse Reference Center. Rutgers Annual IT conference, New Brunswick NJ.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March. (peer reviewed)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B. (2010). PI, EBP or Research? 17th EBP/Research Conference, Englewood Hospital </w:t>
      </w:r>
    </w:p>
    <w:p w:rsidR="00EA72ED" w:rsidRDefault="00EA72ED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and Medical Center, Englewood, NJ November 19. (peer reviewed)</w:t>
      </w:r>
    </w:p>
    <w:p w:rsidR="00F904AA" w:rsidRPr="003F2C46" w:rsidRDefault="00F904AA" w:rsidP="00403902">
      <w:pPr>
        <w:shd w:val="clear" w:color="auto" w:fill="FFFFFF"/>
        <w:ind w:firstLine="720"/>
        <w:rPr>
          <w:rFonts w:ascii="Garamond" w:hAnsi="Garamond"/>
          <w:color w:val="000000"/>
        </w:rPr>
      </w:pPr>
    </w:p>
    <w:p w:rsidR="00EA72ED" w:rsidRDefault="00EA72ED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Published Book Reviews</w:t>
      </w:r>
    </w:p>
    <w:p w:rsidR="00F904AA" w:rsidRPr="003F2C46" w:rsidRDefault="00F904AA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Brenda. Making mandated addiction treatment work. Wallace, B. (2019). Reviewed by 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B.L.</w:t>
      </w:r>
      <w:r w:rsidR="00BA5E74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Marshall to appear in the October 2019 Issue of CHOICE Magazine.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Brenda. Suicide and mental health. </w:t>
      </w:r>
      <w:proofErr w:type="spellStart"/>
      <w:r w:rsidRPr="003F2C46">
        <w:rPr>
          <w:rFonts w:ascii="Garamond" w:hAnsi="Garamond"/>
          <w:color w:val="000000"/>
        </w:rPr>
        <w:t>Nydegger</w:t>
      </w:r>
      <w:proofErr w:type="spellEnd"/>
      <w:r w:rsidRPr="003F2C46">
        <w:rPr>
          <w:rFonts w:ascii="Garamond" w:hAnsi="Garamond"/>
          <w:color w:val="000000"/>
        </w:rPr>
        <w:t xml:space="preserve">, R. (2014).reviewed by B.L. Marshall 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appeared in the July 2015 Issue of CHOICE Magazine.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Brenda. How Everyone Became Depressed: The Rise and Fall of the Nervous 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Breakdown. Shorter, E. (2013). reviewed by B.L. Marshall to appear in the September </w:t>
      </w:r>
    </w:p>
    <w:p w:rsidR="00EA72E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’13 issue of CHOICE Magazine.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Marshall, Brenda. Food and Addiction: A comprehensive handbook, volumes 1 &amp; 2. Edited by</w:t>
      </w:r>
    </w:p>
    <w:p w:rsidR="00EA72ED" w:rsidRPr="003F2C46" w:rsidRDefault="00EA72ED" w:rsidP="00EA72ED">
      <w:pPr>
        <w:shd w:val="clear" w:color="auto" w:fill="FFFFFF"/>
        <w:ind w:left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Brownell, K. &amp; Gold, (2013) . reviewed by B.L. Marshall appeared in the April’13 issue of Choice Magazine. Vol 50, Review Number 4716, page 1524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Brenda. APA Addiction Syndrome Handbook. Edited by Shaffer, LaPlante and Nelson </w:t>
      </w:r>
    </w:p>
    <w:p w:rsidR="00EA72ED" w:rsidRPr="003F2C46" w:rsidRDefault="00EA72ED" w:rsidP="00EA72ED">
      <w:pPr>
        <w:shd w:val="clear" w:color="auto" w:fill="FFFFFF"/>
        <w:ind w:left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(2012) reviewed by B.L. Marshall appeared in the December issue of CHOICE Magazine.</w:t>
      </w:r>
    </w:p>
    <w:p w:rsidR="00EA72ED" w:rsidRPr="003F2C46" w:rsidRDefault="00EA72ED" w:rsidP="00EA72ED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Marshall, Brenda. Mental Illness. </w:t>
      </w:r>
      <w:proofErr w:type="spellStart"/>
      <w:r w:rsidRPr="003F2C46">
        <w:rPr>
          <w:rFonts w:ascii="Garamond" w:hAnsi="Garamond"/>
          <w:color w:val="000000"/>
        </w:rPr>
        <w:t>Busfield</w:t>
      </w:r>
      <w:proofErr w:type="spellEnd"/>
      <w:r w:rsidRPr="003F2C46">
        <w:rPr>
          <w:rFonts w:ascii="Garamond" w:hAnsi="Garamond"/>
          <w:color w:val="000000"/>
        </w:rPr>
        <w:t xml:space="preserve">, J. (2011). Reviewed by B.L. Marshall, appeared in </w:t>
      </w:r>
    </w:p>
    <w:p w:rsidR="0022225D" w:rsidRPr="003F2C46" w:rsidRDefault="00EA72ED" w:rsidP="00EA72ED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the July (2012) issue of Choice Magazine. </w:t>
      </w:r>
      <w:r w:rsidR="0022225D" w:rsidRPr="003F2C46">
        <w:rPr>
          <w:rFonts w:ascii="Garamond" w:hAnsi="Garamond"/>
          <w:color w:val="000000"/>
        </w:rPr>
        <w:t xml:space="preserve">Professional Memberships: </w:t>
      </w:r>
    </w:p>
    <w:p w:rsidR="00EA72ED" w:rsidRPr="003F2C46" w:rsidRDefault="00EA72ED" w:rsidP="0022225D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:rsidR="000D2A1C" w:rsidRPr="003F2C46" w:rsidRDefault="0022225D" w:rsidP="00403902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Professional and Community Service Activities</w:t>
      </w:r>
      <w:r w:rsidR="00987059" w:rsidRPr="003F2C46">
        <w:rPr>
          <w:rFonts w:ascii="Garamond" w:hAnsi="Garamond"/>
          <w:b/>
          <w:bCs/>
          <w:color w:val="000000"/>
        </w:rPr>
        <w:t>:</w:t>
      </w:r>
    </w:p>
    <w:p w:rsidR="00987059" w:rsidRPr="003F2C46" w:rsidRDefault="00987059" w:rsidP="0022225D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 xml:space="preserve">National: </w:t>
      </w:r>
    </w:p>
    <w:p w:rsidR="00987059" w:rsidRPr="003F2C46" w:rsidRDefault="00987059" w:rsidP="00987059">
      <w:pPr>
        <w:shd w:val="clear" w:color="auto" w:fill="FFFFFF"/>
        <w:ind w:firstLine="360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>National League for Nursing</w:t>
      </w:r>
      <w:r w:rsidR="00252A34" w:rsidRPr="003F2C46">
        <w:rPr>
          <w:rFonts w:ascii="Garamond" w:hAnsi="Garamond"/>
          <w:i/>
          <w:iCs/>
          <w:color w:val="000000"/>
        </w:rPr>
        <w:t xml:space="preserve"> (NLN)</w:t>
      </w:r>
      <w:r w:rsidRPr="003F2C46">
        <w:rPr>
          <w:rFonts w:ascii="Garamond" w:hAnsi="Garamond"/>
          <w:i/>
          <w:iCs/>
          <w:color w:val="000000"/>
        </w:rPr>
        <w:t>:</w:t>
      </w:r>
    </w:p>
    <w:p w:rsidR="00252A34" w:rsidRPr="003F2C46" w:rsidRDefault="00987059" w:rsidP="003F2C46">
      <w:pPr>
        <w:pStyle w:val="ListParagraph"/>
        <w:numPr>
          <w:ilvl w:val="0"/>
          <w:numId w:val="9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Nomination</w:t>
      </w:r>
      <w:r w:rsidR="00252A34" w:rsidRPr="003F2C46">
        <w:rPr>
          <w:rFonts w:ascii="Garamond" w:hAnsi="Garamond"/>
          <w:color w:val="000000"/>
        </w:rPr>
        <w:t>s</w:t>
      </w:r>
      <w:r w:rsidRPr="003F2C46">
        <w:rPr>
          <w:rFonts w:ascii="Garamond" w:hAnsi="Garamond"/>
          <w:color w:val="000000"/>
        </w:rPr>
        <w:t xml:space="preserve"> </w:t>
      </w:r>
      <w:r w:rsidR="00252A34" w:rsidRPr="003F2C46">
        <w:rPr>
          <w:rFonts w:ascii="Garamond" w:hAnsi="Garamond"/>
          <w:color w:val="000000"/>
        </w:rPr>
        <w:t>C</w:t>
      </w:r>
      <w:r w:rsidRPr="003F2C46">
        <w:rPr>
          <w:rFonts w:ascii="Garamond" w:hAnsi="Garamond"/>
          <w:color w:val="000000"/>
        </w:rPr>
        <w:t>ommittee – 2019-2021</w:t>
      </w:r>
      <w:r w:rsidR="003F2C46" w:rsidRPr="003F2C46">
        <w:rPr>
          <w:rFonts w:ascii="Garamond" w:hAnsi="Garamond"/>
          <w:color w:val="000000"/>
        </w:rPr>
        <w:t xml:space="preserve">, </w:t>
      </w:r>
      <w:r w:rsidR="00252A34" w:rsidRPr="003F2C46">
        <w:rPr>
          <w:rFonts w:ascii="Garamond" w:hAnsi="Garamond"/>
          <w:color w:val="000000"/>
        </w:rPr>
        <w:t>Nominations Committee – 2011-2014</w:t>
      </w:r>
    </w:p>
    <w:p w:rsidR="00FD2D33" w:rsidRPr="003F2C46" w:rsidRDefault="00987059" w:rsidP="00403902">
      <w:pPr>
        <w:pStyle w:val="ListParagraph"/>
        <w:numPr>
          <w:ilvl w:val="0"/>
          <w:numId w:val="9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On-site evaluator for </w:t>
      </w:r>
      <w:r w:rsidR="00403902" w:rsidRPr="003F2C46">
        <w:rPr>
          <w:rFonts w:ascii="Garamond" w:hAnsi="Garamond"/>
          <w:color w:val="000000"/>
        </w:rPr>
        <w:t>C</w:t>
      </w:r>
      <w:r w:rsidRPr="003F2C46">
        <w:rPr>
          <w:rFonts w:ascii="Garamond" w:hAnsi="Garamond"/>
          <w:color w:val="000000"/>
        </w:rPr>
        <w:t>NEA accreditation</w:t>
      </w:r>
      <w:r w:rsidR="00252A34" w:rsidRPr="003F2C46">
        <w:rPr>
          <w:rFonts w:ascii="Garamond" w:hAnsi="Garamond"/>
          <w:color w:val="000000"/>
        </w:rPr>
        <w:t xml:space="preserve"> 2019-2021</w:t>
      </w:r>
    </w:p>
    <w:p w:rsidR="00987059" w:rsidRPr="003F2C46" w:rsidRDefault="00252A34" w:rsidP="00252A34">
      <w:pPr>
        <w:shd w:val="clear" w:color="auto" w:fill="FFFFFF"/>
        <w:ind w:left="360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>American Psychiatric Nurses Association:</w:t>
      </w:r>
    </w:p>
    <w:p w:rsidR="003F2C46" w:rsidRPr="003F2C46" w:rsidRDefault="003F2C46" w:rsidP="003F2C46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APNA Research Council Steering Committee 2019-2020</w:t>
      </w:r>
    </w:p>
    <w:p w:rsidR="003F2C46" w:rsidRPr="003F2C46" w:rsidRDefault="00252A34" w:rsidP="003F2C46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Nominations Committee 2014-2015</w:t>
      </w:r>
      <w:r w:rsidR="003F2C46" w:rsidRPr="003F2C46">
        <w:rPr>
          <w:rFonts w:ascii="Garamond" w:hAnsi="Garamond"/>
          <w:color w:val="000000"/>
        </w:rPr>
        <w:t xml:space="preserve">, </w:t>
      </w:r>
    </w:p>
    <w:p w:rsidR="003C141F" w:rsidRPr="003F2C46" w:rsidRDefault="003C141F" w:rsidP="003F2C46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Graduate Education Committee 2011-2015</w:t>
      </w:r>
      <w:r w:rsidR="003F2C46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Undergraduate Education Committee </w:t>
      </w:r>
      <w:r w:rsidRPr="003F2C46">
        <w:rPr>
          <w:rFonts w:ascii="Garamond" w:hAnsi="Garamond"/>
          <w:color w:val="000000"/>
          <w:sz w:val="21"/>
          <w:szCs w:val="21"/>
        </w:rPr>
        <w:t>2016-2017</w:t>
      </w:r>
    </w:p>
    <w:p w:rsidR="001778A2" w:rsidRPr="003F2C46" w:rsidRDefault="00987059" w:rsidP="00252A34">
      <w:pPr>
        <w:shd w:val="clear" w:color="auto" w:fill="FFFFFF"/>
        <w:ind w:firstLine="360"/>
        <w:rPr>
          <w:rFonts w:ascii="Garamond" w:hAnsi="Garamond"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>Editorial Boards</w:t>
      </w:r>
      <w:r w:rsidRPr="003F2C46">
        <w:rPr>
          <w:rFonts w:ascii="Garamond" w:hAnsi="Garamond"/>
          <w:color w:val="000000"/>
        </w:rPr>
        <w:t xml:space="preserve">: </w:t>
      </w:r>
    </w:p>
    <w:p w:rsidR="001778A2" w:rsidRPr="003F2C46" w:rsidRDefault="00987059" w:rsidP="001778A2">
      <w:pPr>
        <w:pStyle w:val="ListParagraph"/>
        <w:numPr>
          <w:ilvl w:val="0"/>
          <w:numId w:val="11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Austin Endocrinology &amp; Diabetes Case Reports, </w:t>
      </w:r>
    </w:p>
    <w:p w:rsidR="00FD2D33" w:rsidRPr="003F2C46" w:rsidRDefault="00987059" w:rsidP="00403902">
      <w:pPr>
        <w:pStyle w:val="ListParagraph"/>
        <w:numPr>
          <w:ilvl w:val="0"/>
          <w:numId w:val="11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Journal of Comprehensive Nursing Research and Care.</w:t>
      </w:r>
    </w:p>
    <w:p w:rsidR="00252A34" w:rsidRPr="003F2C46" w:rsidRDefault="00252A34" w:rsidP="00252A34">
      <w:pPr>
        <w:shd w:val="clear" w:color="auto" w:fill="FFFFFF"/>
        <w:rPr>
          <w:rFonts w:ascii="Garamond" w:hAnsi="Garamond"/>
          <w:i/>
          <w:iCs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 xml:space="preserve">      </w:t>
      </w:r>
      <w:r w:rsidR="00987059" w:rsidRPr="003F2C46">
        <w:rPr>
          <w:rFonts w:ascii="Garamond" w:hAnsi="Garamond"/>
          <w:i/>
          <w:iCs/>
          <w:color w:val="000000"/>
        </w:rPr>
        <w:t xml:space="preserve">Peer Review Panels for nursing journals : </w:t>
      </w:r>
    </w:p>
    <w:p w:rsidR="00252A34" w:rsidRPr="003F2C46" w:rsidRDefault="00987059" w:rsidP="00252A34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Journal of Psychiatric Nursing 2011-present,</w:t>
      </w:r>
    </w:p>
    <w:p w:rsidR="00252A34" w:rsidRPr="003F2C46" w:rsidRDefault="00987059" w:rsidP="00252A34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Journal of the Study of Alcohol and Drugs, 2012-present. </w:t>
      </w:r>
    </w:p>
    <w:p w:rsidR="00252A34" w:rsidRPr="003F2C46" w:rsidRDefault="00987059" w:rsidP="00252A34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NLN education Perspectives 2014-2018. </w:t>
      </w:r>
    </w:p>
    <w:p w:rsidR="00403902" w:rsidRDefault="00987059" w:rsidP="00403902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Journal of Psychosocial Nursing and Mental Health 2010-present. </w:t>
      </w:r>
    </w:p>
    <w:p w:rsidR="003F2C46" w:rsidRPr="003F2C46" w:rsidRDefault="003F2C46" w:rsidP="003F2C46">
      <w:pPr>
        <w:pStyle w:val="ListParagraph"/>
        <w:shd w:val="clear" w:color="auto" w:fill="FFFFFF"/>
        <w:ind w:left="990"/>
        <w:rPr>
          <w:rFonts w:ascii="Garamond" w:hAnsi="Garamond"/>
          <w:color w:val="000000"/>
        </w:rPr>
      </w:pPr>
    </w:p>
    <w:p w:rsidR="001778A2" w:rsidRPr="003F2C46" w:rsidRDefault="0022225D" w:rsidP="003F2C46">
      <w:pPr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3F2C46">
        <w:rPr>
          <w:rFonts w:ascii="Garamond" w:hAnsi="Garamond"/>
          <w:b/>
          <w:bCs/>
          <w:color w:val="000000"/>
        </w:rPr>
        <w:t>Other activities</w:t>
      </w:r>
      <w:r w:rsidR="003C141F" w:rsidRPr="003F2C46">
        <w:rPr>
          <w:rFonts w:ascii="Garamond" w:hAnsi="Garamond"/>
          <w:b/>
          <w:bCs/>
          <w:color w:val="000000"/>
        </w:rPr>
        <w:t xml:space="preserve">: </w:t>
      </w:r>
      <w:r w:rsidR="003C141F" w:rsidRPr="003F2C46">
        <w:rPr>
          <w:rFonts w:ascii="Garamond" w:hAnsi="Garamond"/>
          <w:i/>
          <w:iCs/>
          <w:color w:val="000000"/>
        </w:rPr>
        <w:t>Memberships and honor societies</w:t>
      </w:r>
    </w:p>
    <w:p w:rsidR="00E654B3" w:rsidRPr="003F2C46" w:rsidRDefault="00E654B3" w:rsidP="000D2A1C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lastRenderedPageBreak/>
        <w:t>Cannabis Research Institute – William Paterson University</w:t>
      </w:r>
    </w:p>
    <w:p w:rsidR="00E654B3" w:rsidRPr="003F2C46" w:rsidRDefault="00E654B3" w:rsidP="00E654B3">
      <w:pPr>
        <w:pStyle w:val="ListParagraph"/>
        <w:numPr>
          <w:ilvl w:val="1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Board Member </w:t>
      </w:r>
    </w:p>
    <w:p w:rsidR="000D2A1C" w:rsidRPr="003F2C46" w:rsidRDefault="003C141F" w:rsidP="000D2A1C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International</w:t>
      </w:r>
      <w:r w:rsidR="00E654B3" w:rsidRP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 xml:space="preserve"> Society of Psychiatric Nurses (ISPN)</w:t>
      </w:r>
    </w:p>
    <w:p w:rsidR="000D2A1C" w:rsidRPr="003F2C46" w:rsidRDefault="000D2A1C" w:rsidP="003F2C46">
      <w:pPr>
        <w:pStyle w:val="ListParagraph"/>
        <w:numPr>
          <w:ilvl w:val="1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Member since 2009, award recipient, Foundation Board Member 2017-2018</w:t>
      </w:r>
    </w:p>
    <w:p w:rsidR="000D2A1C" w:rsidRPr="003F2C46" w:rsidRDefault="003C141F" w:rsidP="000D2A1C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American Academy of Nurse Practitioners (AANP) </w:t>
      </w:r>
    </w:p>
    <w:p w:rsidR="000D2A1C" w:rsidRPr="003F2C46" w:rsidRDefault="003C141F" w:rsidP="003F2C46">
      <w:pPr>
        <w:pStyle w:val="ListParagraph"/>
        <w:numPr>
          <w:ilvl w:val="1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Member (2008-present). </w:t>
      </w:r>
      <w:r w:rsidR="003F2C46" w:rsidRPr="003F2C46">
        <w:rPr>
          <w:rFonts w:ascii="Garamond" w:hAnsi="Garamond"/>
          <w:color w:val="000000"/>
        </w:rPr>
        <w:t>G</w:t>
      </w:r>
      <w:r w:rsidRPr="003F2C46">
        <w:rPr>
          <w:rFonts w:ascii="Garamond" w:hAnsi="Garamond"/>
          <w:color w:val="000000"/>
        </w:rPr>
        <w:t>rant award recipient fMRI research (2016)</w:t>
      </w:r>
    </w:p>
    <w:p w:rsidR="000D2A1C" w:rsidRPr="003F2C46" w:rsidRDefault="003C141F" w:rsidP="003C141F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American Nurses Association (ANA) –</w:t>
      </w:r>
    </w:p>
    <w:p w:rsidR="000D2A1C" w:rsidRPr="003F2C46" w:rsidRDefault="003C141F" w:rsidP="003F2C46">
      <w:pPr>
        <w:pStyle w:val="ListParagraph"/>
        <w:numPr>
          <w:ilvl w:val="1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Member since 2000,  American Nursing Advocacy Institute  fellow (2011-12)</w:t>
      </w:r>
    </w:p>
    <w:p w:rsidR="000D2A1C" w:rsidRPr="003F2C46" w:rsidRDefault="003C141F" w:rsidP="003C141F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National League for Nursing (NLN) </w:t>
      </w:r>
    </w:p>
    <w:p w:rsidR="000D2A1C" w:rsidRPr="003F2C46" w:rsidRDefault="003C141F" w:rsidP="003F2C46">
      <w:pPr>
        <w:pStyle w:val="ListParagraph"/>
        <w:numPr>
          <w:ilvl w:val="1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member since 1985, </w:t>
      </w:r>
      <w:r w:rsidR="003F2C46">
        <w:rPr>
          <w:rFonts w:ascii="Garamond" w:hAnsi="Garamond"/>
          <w:color w:val="000000"/>
        </w:rPr>
        <w:t xml:space="preserve"> </w:t>
      </w:r>
      <w:r w:rsidRPr="003F2C46">
        <w:rPr>
          <w:rFonts w:ascii="Garamond" w:hAnsi="Garamond"/>
          <w:color w:val="000000"/>
        </w:rPr>
        <w:t>Fellow of the Academy of Nursing Education</w:t>
      </w:r>
      <w:r w:rsidR="003F2C46">
        <w:rPr>
          <w:rFonts w:ascii="Garamond" w:hAnsi="Garamond"/>
          <w:color w:val="000000"/>
        </w:rPr>
        <w:t xml:space="preserve"> (ANEF)</w:t>
      </w:r>
    </w:p>
    <w:p w:rsidR="000D2A1C" w:rsidRPr="003F2C46" w:rsidRDefault="003C141F" w:rsidP="000D2A1C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Martino’s Center for Biomedical Imaging/ Harvard University,  </w:t>
      </w:r>
    </w:p>
    <w:p w:rsidR="001778A2" w:rsidRPr="003F2C46" w:rsidRDefault="003C141F" w:rsidP="003C141F">
      <w:pPr>
        <w:pStyle w:val="ListParagraph"/>
        <w:numPr>
          <w:ilvl w:val="1"/>
          <w:numId w:val="14"/>
        </w:num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fMRI Visiting Fellowship Program 2012</w:t>
      </w:r>
    </w:p>
    <w:p w:rsidR="003C141F" w:rsidRPr="003F2C46" w:rsidRDefault="003C141F" w:rsidP="003C141F">
      <w:pPr>
        <w:shd w:val="clear" w:color="auto" w:fill="FFFFFF"/>
        <w:rPr>
          <w:rFonts w:ascii="Garamond" w:hAnsi="Garamond"/>
          <w:color w:val="000000"/>
        </w:rPr>
      </w:pPr>
      <w:r w:rsidRPr="003F2C46">
        <w:rPr>
          <w:rFonts w:ascii="Garamond" w:hAnsi="Garamond"/>
          <w:i/>
          <w:iCs/>
          <w:color w:val="000000"/>
        </w:rPr>
        <w:t>Honor Societies</w:t>
      </w:r>
      <w:r w:rsidRPr="003F2C46">
        <w:rPr>
          <w:rFonts w:ascii="Garamond" w:hAnsi="Garamond"/>
          <w:color w:val="000000"/>
        </w:rPr>
        <w:t>:</w:t>
      </w:r>
    </w:p>
    <w:p w:rsidR="003C141F" w:rsidRPr="003F2C46" w:rsidRDefault="003C141F" w:rsidP="003C141F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>Sigma Theta Tau (Nursing Honor Society)</w:t>
      </w:r>
      <w:r w:rsidR="00F904AA" w:rsidRPr="00F904AA">
        <w:rPr>
          <w:rFonts w:ascii="Garamond" w:hAnsi="Garamond"/>
          <w:color w:val="000000"/>
        </w:rPr>
        <w:t xml:space="preserve"> </w:t>
      </w:r>
      <w:r w:rsidR="00F904AA" w:rsidRPr="003F2C46">
        <w:rPr>
          <w:rFonts w:ascii="Garamond" w:hAnsi="Garamond"/>
          <w:color w:val="000000"/>
        </w:rPr>
        <w:t>since 1987</w:t>
      </w:r>
      <w:r w:rsidR="00F904AA">
        <w:rPr>
          <w:rFonts w:ascii="Garamond" w:hAnsi="Garamond"/>
          <w:color w:val="000000"/>
        </w:rPr>
        <w:t>. Alpha Zeta Chapter,</w:t>
      </w:r>
      <w:r w:rsidRPr="003F2C46">
        <w:rPr>
          <w:rFonts w:ascii="Garamond" w:hAnsi="Garamond"/>
          <w:color w:val="000000"/>
        </w:rPr>
        <w:t xml:space="preserve"> </w:t>
      </w:r>
      <w:r w:rsidR="00F904AA">
        <w:rPr>
          <w:rFonts w:ascii="Garamond" w:hAnsi="Garamond"/>
          <w:color w:val="000000"/>
        </w:rPr>
        <w:t xml:space="preserve">Columbia University and Iota Alpha Chapter, William Paterson University </w:t>
      </w:r>
    </w:p>
    <w:p w:rsidR="003C141F" w:rsidRPr="003F2C46" w:rsidRDefault="003C141F" w:rsidP="003C141F">
      <w:pPr>
        <w:shd w:val="clear" w:color="auto" w:fill="FFFFFF"/>
        <w:ind w:firstLine="720"/>
        <w:rPr>
          <w:rFonts w:ascii="Garamond" w:hAnsi="Garamond"/>
          <w:color w:val="000000"/>
        </w:rPr>
      </w:pPr>
      <w:r w:rsidRPr="003F2C46">
        <w:rPr>
          <w:rFonts w:ascii="Garamond" w:hAnsi="Garamond"/>
          <w:color w:val="000000"/>
        </w:rPr>
        <w:t xml:space="preserve">Kappa Delta Pi (Teaching Honor Society)  since 2003 </w:t>
      </w:r>
    </w:p>
    <w:p w:rsidR="003F2C46" w:rsidRPr="003F2C46" w:rsidRDefault="003F2C46">
      <w:pPr>
        <w:rPr>
          <w:rFonts w:ascii="Garamond" w:hAnsi="Garamond"/>
        </w:rPr>
      </w:pPr>
    </w:p>
    <w:sectPr w:rsidR="003F2C46" w:rsidRPr="003F2C46" w:rsidSect="00341E8C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5FD" w:rsidRDefault="004435FD" w:rsidP="001778A2">
      <w:r>
        <w:separator/>
      </w:r>
    </w:p>
  </w:endnote>
  <w:endnote w:type="continuationSeparator" w:id="0">
    <w:p w:rsidR="004435FD" w:rsidRDefault="004435FD" w:rsidP="001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0399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6053" w:rsidRDefault="00326053" w:rsidP="003260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6053" w:rsidRDefault="00326053" w:rsidP="00326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7693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6053" w:rsidRDefault="00326053" w:rsidP="003260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26053" w:rsidRDefault="001778A2" w:rsidP="00326053">
    <w:pPr>
      <w:pStyle w:val="Footer"/>
      <w:ind w:right="360"/>
    </w:pPr>
    <w:r>
      <w:t xml:space="preserve">Brenda E. Marshall, EdD, APRN, ANEF        </w:t>
    </w:r>
    <w:r w:rsidR="003F2C46">
      <w:t>CV 2020   William Paterson University, NJ</w:t>
    </w:r>
    <w:r>
      <w:t xml:space="preserve"> </w:t>
    </w:r>
    <w:r w:rsidR="003F2C46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5FD" w:rsidRDefault="004435FD" w:rsidP="001778A2">
      <w:r>
        <w:separator/>
      </w:r>
    </w:p>
  </w:footnote>
  <w:footnote w:type="continuationSeparator" w:id="0">
    <w:p w:rsidR="004435FD" w:rsidRDefault="004435FD" w:rsidP="001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8A2" w:rsidRPr="001778A2" w:rsidRDefault="001778A2" w:rsidP="001778A2">
    <w:pPr>
      <w:pStyle w:val="Header"/>
      <w:jc w:val="center"/>
      <w:rPr>
        <w:b/>
        <w:bCs/>
      </w:rPr>
    </w:pPr>
    <w:r w:rsidRPr="001778A2">
      <w:rPr>
        <w:b/>
        <w:bCs/>
      </w:rPr>
      <w:t>Brenda Marshall</w:t>
    </w:r>
    <w:r w:rsidR="003F2C46">
      <w:rPr>
        <w:b/>
        <w:bCs/>
      </w:rPr>
      <w:t xml:space="preserve">,  </w:t>
    </w:r>
    <w:r w:rsidR="0027497B">
      <w:rPr>
        <w:b/>
        <w:bCs/>
      </w:rPr>
      <w:t xml:space="preserve">WPUNJ, COSH, Dept. of Nursing, </w:t>
    </w:r>
    <w:r w:rsidR="003F2C46">
      <w:rPr>
        <w:b/>
        <w:bCs/>
      </w:rPr>
      <w:t xml:space="preserve">Wayne, NJ. 07470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EB0"/>
    <w:multiLevelType w:val="hybridMultilevel"/>
    <w:tmpl w:val="AA88B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5943"/>
    <w:multiLevelType w:val="hybridMultilevel"/>
    <w:tmpl w:val="3F74D0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73748AE"/>
    <w:multiLevelType w:val="hybridMultilevel"/>
    <w:tmpl w:val="12C09EEE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" w15:restartNumberingAfterBreak="0">
    <w:nsid w:val="1A444B1D"/>
    <w:multiLevelType w:val="hybridMultilevel"/>
    <w:tmpl w:val="ACC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924"/>
    <w:multiLevelType w:val="hybridMultilevel"/>
    <w:tmpl w:val="72B03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146D4"/>
    <w:multiLevelType w:val="hybridMultilevel"/>
    <w:tmpl w:val="DA8023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81C45"/>
    <w:multiLevelType w:val="hybridMultilevel"/>
    <w:tmpl w:val="7F14A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4172"/>
    <w:multiLevelType w:val="hybridMultilevel"/>
    <w:tmpl w:val="C7E64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546B9"/>
    <w:multiLevelType w:val="hybridMultilevel"/>
    <w:tmpl w:val="0E12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1EEA"/>
    <w:multiLevelType w:val="hybridMultilevel"/>
    <w:tmpl w:val="374A9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F3CD1"/>
    <w:multiLevelType w:val="hybridMultilevel"/>
    <w:tmpl w:val="D6E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315"/>
    <w:multiLevelType w:val="hybridMultilevel"/>
    <w:tmpl w:val="0D4A5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845412D"/>
    <w:multiLevelType w:val="hybridMultilevel"/>
    <w:tmpl w:val="064CE0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1A30EDE"/>
    <w:multiLevelType w:val="hybridMultilevel"/>
    <w:tmpl w:val="E94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732"/>
    <w:multiLevelType w:val="hybridMultilevel"/>
    <w:tmpl w:val="663C7A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69E25BE"/>
    <w:multiLevelType w:val="hybridMultilevel"/>
    <w:tmpl w:val="5AE8D0A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7C154BA"/>
    <w:multiLevelType w:val="multilevel"/>
    <w:tmpl w:val="5A0C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C62B1"/>
    <w:multiLevelType w:val="hybridMultilevel"/>
    <w:tmpl w:val="EC0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0AC"/>
    <w:multiLevelType w:val="hybridMultilevel"/>
    <w:tmpl w:val="C99E5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656DA2"/>
    <w:multiLevelType w:val="hybridMultilevel"/>
    <w:tmpl w:val="80C8D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F062B7"/>
    <w:multiLevelType w:val="hybridMultilevel"/>
    <w:tmpl w:val="C7D84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267F43"/>
    <w:multiLevelType w:val="hybridMultilevel"/>
    <w:tmpl w:val="23E43F3A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4605B33"/>
    <w:multiLevelType w:val="hybridMultilevel"/>
    <w:tmpl w:val="9086E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71D9B"/>
    <w:multiLevelType w:val="hybridMultilevel"/>
    <w:tmpl w:val="BBD8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07E7"/>
    <w:multiLevelType w:val="hybridMultilevel"/>
    <w:tmpl w:val="B288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0"/>
  </w:num>
  <w:num w:numId="5">
    <w:abstractNumId w:val="4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23"/>
  </w:num>
  <w:num w:numId="16">
    <w:abstractNumId w:val="8"/>
  </w:num>
  <w:num w:numId="17">
    <w:abstractNumId w:val="13"/>
  </w:num>
  <w:num w:numId="18">
    <w:abstractNumId w:val="15"/>
  </w:num>
  <w:num w:numId="19">
    <w:abstractNumId w:val="2"/>
  </w:num>
  <w:num w:numId="20">
    <w:abstractNumId w:val="24"/>
  </w:num>
  <w:num w:numId="21">
    <w:abstractNumId w:val="9"/>
  </w:num>
  <w:num w:numId="22">
    <w:abstractNumId w:val="5"/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8"/>
    <w:rsid w:val="00030E03"/>
    <w:rsid w:val="000A4338"/>
    <w:rsid w:val="000D2A1C"/>
    <w:rsid w:val="001762AF"/>
    <w:rsid w:val="001778A2"/>
    <w:rsid w:val="0022225D"/>
    <w:rsid w:val="00252A34"/>
    <w:rsid w:val="0027497B"/>
    <w:rsid w:val="00326053"/>
    <w:rsid w:val="00341E8C"/>
    <w:rsid w:val="003C141F"/>
    <w:rsid w:val="003F2C46"/>
    <w:rsid w:val="00403902"/>
    <w:rsid w:val="00413F78"/>
    <w:rsid w:val="00425B3E"/>
    <w:rsid w:val="004435FD"/>
    <w:rsid w:val="00443F2C"/>
    <w:rsid w:val="004C5FCB"/>
    <w:rsid w:val="004D0DAC"/>
    <w:rsid w:val="00550AD9"/>
    <w:rsid w:val="00670C0D"/>
    <w:rsid w:val="00697DE2"/>
    <w:rsid w:val="006C0514"/>
    <w:rsid w:val="006D4042"/>
    <w:rsid w:val="007B1858"/>
    <w:rsid w:val="008502BE"/>
    <w:rsid w:val="008B7274"/>
    <w:rsid w:val="00983E5F"/>
    <w:rsid w:val="00987059"/>
    <w:rsid w:val="009E2390"/>
    <w:rsid w:val="009E3655"/>
    <w:rsid w:val="009F7AB2"/>
    <w:rsid w:val="00A22D79"/>
    <w:rsid w:val="00A81FB5"/>
    <w:rsid w:val="00BA5E74"/>
    <w:rsid w:val="00C06731"/>
    <w:rsid w:val="00D13005"/>
    <w:rsid w:val="00D834CA"/>
    <w:rsid w:val="00DB4E5E"/>
    <w:rsid w:val="00DF42E5"/>
    <w:rsid w:val="00E008BB"/>
    <w:rsid w:val="00E654B3"/>
    <w:rsid w:val="00E751EB"/>
    <w:rsid w:val="00E85802"/>
    <w:rsid w:val="00EA72ED"/>
    <w:rsid w:val="00F53A60"/>
    <w:rsid w:val="00F871EB"/>
    <w:rsid w:val="00F904AA"/>
    <w:rsid w:val="00FC66EB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07D58"/>
  <w14:defaultImageDpi w14:val="32767"/>
  <w15:chartTrackingRefBased/>
  <w15:docId w15:val="{7E344B46-826B-F44E-ADAD-711D268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7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1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1858"/>
  </w:style>
  <w:style w:type="character" w:styleId="Hyperlink">
    <w:name w:val="Hyperlink"/>
    <w:basedOn w:val="DefaultParagraphFont"/>
    <w:uiPriority w:val="99"/>
    <w:unhideWhenUsed/>
    <w:rsid w:val="00850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2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arshallautho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7500-69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4172/2376-127X.100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928/02793695-2017112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cne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Brenda</dc:creator>
  <cp:keywords/>
  <dc:description/>
  <cp:lastModifiedBy>Marshall, Brenda</cp:lastModifiedBy>
  <cp:revision>2</cp:revision>
  <dcterms:created xsi:type="dcterms:W3CDTF">2020-07-01T15:38:00Z</dcterms:created>
  <dcterms:modified xsi:type="dcterms:W3CDTF">2020-07-01T15:38:00Z</dcterms:modified>
</cp:coreProperties>
</file>